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založilo v Turecku novou pobočku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Kancelář v Istanbulu otevřela své dveře v říjnu 2012</w:t>
      </w:r>
    </w:p>
    <w:p>
      <w:pPr>
        <w:pStyle w:val="par-first"/>
        <w:ind w:left="0"/>
        <w:jc w:val="left"/>
      </w:pPr>
      <w:r>
        <w:rPr>
          <w:i/>
          <w:i/>
        </w:rPr>
        <w:t xml:space="preserve">B&amp;R otevřelo svou prní pobočku v Istanbulu v říjnu 2012, aby tak mohlo být zase o něco blíže svým zákazníkům v Turecku. Jedná se o další krok pro B&amp;R k zajištění komplexního a globálního působení. Ředitelem dceřiné společnosti v Turecku je Adnan Gülaç, který má více než 15 let zkušeností v oblasti průmyslové automatiazce a pracuje pro B&amp;R již několik let.  "Nastavili jsme si vysoké cíle," říká Gülaç a vysvětluje očekávání pro novou dveřinnou společnost.  "Rádi bychom obsloužili celý trh OEM a zavedli B&amp;R v Turecku jako inovativní společnost. Kromě toho musíme aktivně podporovat inženýrské úlohy, představit našim zákazníkům nové typy automatizačních řešní a posílit turecký trh OEM s cílem účinněji konkurovat na světové scéně."</w:t>
      </w:r>
    </w:p>
    <w:p>
      <w:pPr>
        <w:pStyle w:val="par"/>
        <w:ind w:left="0"/>
      </w:pPr>
      <w:r>
        <w:rPr/>
        <w:t xml:space="preserve">Kancelář společnosti se nachází v asijské části Istanbulu v okrese Maltepe ve vysoce moderním obchodním centru a zaujímá přibližně 400 metrů čtverečních. Tým se bude brzy rozšiřovat v oblasti prodeje, logistiky i aplikací.</w:t>
      </w:r>
    </w:p>
    <w:p/>
    <w:bookmarkStart w:id="5" w:name="_XREFN1005E"/>
    <w:bookmarkStart w:id="6" w:name="_XREFN10063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5410651"/>
            <wp:effectExtent b="0" l="0" r="0" t="0"/>
            <wp:docPr id="1" name="BuR_PR12175_Adnan Güla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PR12175_Adnan Gülaç"/>
                    <pic:cNvPicPr/>
                  </pic:nvPicPr>
                  <pic:blipFill>
                    <a:blip xmlns:r="http://schemas.openxmlformats.org/officeDocument/2006/relationships" cstate="print" r:embed="N1036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41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Ředitelem dceřiné společnosti je Adnan Gülaç, který má více než 15 let zkušeností v oblasti průmyslové automatiazce a pracuje pro B&amp;R již několik let. 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3E7" w:type="default"/>
      <w:footerReference xmlns:r="http://schemas.openxmlformats.org/officeDocument/2006/relationships" r:id="N1047B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4E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3E7" Target="header1.xml" Type="http://schemas.openxmlformats.org/officeDocument/2006/relationships/header"/><Relationship Id="N1047B" Target="footer1.xml" Type="http://schemas.openxmlformats.org/officeDocument/2006/relationships/footer"/><Relationship Id="N10366" Target="media/N10366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4E" Target="media/N1044E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