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em Ligna 2013 em Hanover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Maior eficiência e segurança para a indústria da madeira</w:t>
      </w:r>
    </w:p>
    <w:p>
      <w:pPr>
        <w:pStyle w:val="par-first"/>
        <w:ind w:left="0"/>
        <w:jc w:val="left"/>
      </w:pPr>
      <w:r>
        <w:rPr>
          <w:i/>
          <w:i/>
        </w:rPr>
        <w:t xml:space="preserve">A feira comercial Ligna 2013 deste ano começa em 6 de maio e será realizada até o dia 10 de maio. Neste evento de indústria internacional de madeira e madeira, a B&amp;R (Hall 25, Stand D34) estará demonstrando soluções de automação inovadoras que aumentam a eficiência e a segurança, oferecendo assim a oportunidade perfeita para fabricantes de máquinas e sistemas de madeira para aumentar sua competitividade no mercado.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A B&amp;R oferece soluções completas para toda a gama de aplicações</w:t>
      </w:r>
    </w:p>
    <w:p>
      <w:pPr>
        <w:pStyle w:val="par"/>
        <w:ind w:left="0"/>
      </w:pPr>
      <w:r>
        <w:rPr/>
        <w:t xml:space="preserve">A Ligna abrange todas as áreas relacionadas à colheita e processamento da madeira de matérias-primas renováveis. Isso inclui o equipamento florestal e de serra, processamento de madeira sólida, bioenergia à base de madeira, madeira, fabricação de móveis e carpintaria. De acordo com isso, a B &amp; R estará demonstrando sua experiência em uma ampla gama de aplicações neste evento, incluindo as áreas de máquinas móveis, sistemas de aquecimento de biomassa e máquinas usadas para fabricação de painéis, pavimentos, madeira e mobiliário.   </w:t>
      </w:r>
    </w:p>
    <w:p>
      <w:pPr>
        <w:pStyle w:val="par"/>
        <w:ind w:left="0"/>
      </w:pPr>
      <w:r>
        <w:rPr/>
        <w:t xml:space="preserve">Um fio comum em todos os produtos e soluções que estão sendo apresentados nessas diversas áreas é o extraordinariamente alto grau de funcionalidade oferecido em relação ao investimento. Esta é uma clara vantagem para se manter competitivo em uma indústria com pressões de alto custo consistente.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Uso eficiente de recursos em todas as áreas</w:t>
      </w:r>
    </w:p>
    <w:p>
      <w:pPr>
        <w:pStyle w:val="par"/>
        <w:ind w:left="0"/>
      </w:pPr>
      <w:r>
        <w:rPr/>
        <w:t xml:space="preserve">A B&amp;R foca claramente em garantir que a energia e os materiais sejam usados de forma eficiente e a manutenção seja mantida tão fácil quanto possível. Por exemplo, a solução APROL EnMon para gerenciar dados de energia ajuda os usuários a melhorar a eficiência energética, o que, por sua vez, lhes permite reduzir custos e fortalecer sua vantagem competitiva. Esta solução também inclui funções prontas para avaliação de sinais do módulo de medição de energia compacto X20AP da B &amp; R, que é usado para medir tensão, corrente, freqüências e componentes reativos em todas as fases. </w:t>
      </w:r>
    </w:p>
    <w:p>
      <w:pPr>
        <w:pStyle w:val="par"/>
        <w:ind w:left="0"/>
      </w:pPr>
      <w:r>
        <w:rPr/>
        <w:t xml:space="preserve">O módulo de monitoramento de condições da B&amp;R reduz os custos operacionais, fornecendo uma maneira de aproveitar a manutenção preditiva e dependente da condição. Este módulo elimina a necessidade de sistemas de diagnóstico externos caros, uma vez que os padrões de vibração gravados são pré-processados internamente.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O Automation Studio 4 aumenta a eficiência do desenvolvimento</w:t>
      </w:r>
    </w:p>
    <w:p>
      <w:pPr>
        <w:pStyle w:val="par"/>
        <w:ind w:left="0"/>
      </w:pPr>
      <w:r>
        <w:rPr/>
        <w:t xml:space="preserve">A mais nova geração do ambiente de desenvolvimento da B &amp; R - Automation Studio 4 - depende da tecnologia de Engenharia Inteligente para aumentar a eficiência em todos os níveis. Ele mantém os custos de desenvolvimento baixos e o tempo de mercado curto, apesar da crescente complexidade dos produtos de automação. Além disso, o Automation Studio 4 facilita o desenvolvimento de máquinas modulares produzidas em série com uma ampla gama de variantes, além de oferecer interfaces abertas para software avançado de design e simulação.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Levando a tecnologia de segurança para novas dimensões</w:t>
      </w:r>
    </w:p>
    <w:p>
      <w:pPr>
        <w:pStyle w:val="par"/>
        <w:ind w:left="0"/>
      </w:pPr>
      <w:r>
        <w:rPr/>
        <w:t xml:space="preserve">A feira Ligna 2013 também é a oportunidade perfeita para a B &amp; R destacar outro dos seus pontos fortes - openSAFETY, o único padrão de segurança aberto, fieldbus-independent atualmente no mercado. Além das I/O digitais, openSAFETY também abrange interfaces analógicas e de temperatura, além de medidas de velocidade segura até SIL3 e PLe. Juntamente com a tecnologia de transmissão segura, ele permite um grande número de reações de segurança extremamente rápidas, o que proporciona uma oportunidade para os desenvolvedores de máquinas reduzir sua dependência de botões E-stop que muitas vezes podem resultar em danos.</w:t>
      </w:r>
    </w:p>
    <w:p>
      <w:pPr>
        <w:pStyle w:val="par"/>
        <w:ind w:left="0"/>
      </w:pPr>
      <w:r>
        <w:rPr/>
        <w:t xml:space="preserve">O openSAFETY pode ser perfeitamente integrado em qualquer sistema de controle padrão. Isso inclui soluções B &amp; R para automatizar, operar e visualizar sistemas móveis, por exemplo, na colheita de madeira. Quando aplicado a ferramentas montadas em veículos sendo usadas em uma floresta, a abordagem de segurança integrada da B&amp;R pode ajudar a atingir níveis de segurança ocupacional semelhantes aos de uma fábrica moderna.</w:t>
      </w:r>
    </w:p>
    <w:p>
      <w:pPr>
        <w:pStyle w:val="par"/>
        <w:ind w:left="0"/>
      </w:pPr>
      <w:r>
        <w:rPr/>
        <w:t xml:space="preserve">Esses destaques e mais serão apresentados no estande do B&amp;R como parte de uma exposição abrangente de inovações notáveis que abrangem todas as áreas de automação, aumentando ainda mais a posição de mercado excepcional da B&amp;R na indústria da madeira.</w:t>
      </w:r>
    </w:p>
    <w:p/>
    <w:bookmarkStart w:id="11" w:name="_XREFN1006D"/>
    <w:bookmarkStart w:id="12" w:name="_XREFN100721362396892716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57534"/>
            <wp:effectExtent b="0" l="0" r="0" t="0"/>
            <wp:docPr id="1" name="BuR_Li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Ligna"/>
                    <pic:cNvPicPr/>
                  </pic:nvPicPr>
                  <pic:blipFill>
                    <a:blip xmlns:r="http://schemas.openxmlformats.org/officeDocument/2006/relationships" cstate="print" r:embed="N1042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5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Na Ligna 2013, a B&amp;R (Hall 25, Stand D34) apresentará soluções de automação inovadoras para a indústria da madeira.</w:t>
      </w:r>
    </w:p>
    <w:bookmarkEnd w:id="12"/>
    <w:bookmarkEnd w:id="11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A8" w:type="default"/>
      <w:footerReference xmlns:r="http://schemas.openxmlformats.org/officeDocument/2006/relationships" r:id="N1053C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50F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A8" Target="header1.xml" Type="http://schemas.openxmlformats.org/officeDocument/2006/relationships/header"/><Relationship Id="N1053C" Target="footer1.xml" Type="http://schemas.openxmlformats.org/officeDocument/2006/relationships/footer"/><Relationship Id="N10427" Target="media/N10427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50F" Target="media/N1050F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