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na veletrhu BLECH India 2013 v Mnichově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Inovativní řešení pro výrobu kovů</w:t>
      </w:r>
    </w:p>
    <w:p>
      <w:pPr>
        <w:pStyle w:val="par-first"/>
        <w:ind w:left="0"/>
        <w:jc w:val="left"/>
      </w:pPr>
      <w:r>
        <w:rPr>
          <w:i/>
          <w:i/>
        </w:rPr>
        <w:t xml:space="preserve">3. ročník veletrhu pro zpracování plechů se bude konat ve dnech 17. - 20. dubna na výstavišti v Mumbai.</w:t>
      </w:r>
    </w:p>
    <w:p>
      <w:pPr>
        <w:pStyle w:val="par"/>
        <w:ind w:left="0"/>
      </w:pPr>
      <w:r>
        <w:rPr/>
        <w:t xml:space="preserve">Společnost B&amp;R bude na veletrhu BLECH v hale 1, stánku D110 prezentovat svou plnou škálu produktů a služeb, stejně jako vlastní řešení šitá na míru speciálně pro kovovýrobu.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Zažijte technologii, které důvěrují přední výrobci v oblasti zpracování plechu</w:t>
      </w:r>
    </w:p>
    <w:p>
      <w:pPr>
        <w:pStyle w:val="par"/>
        <w:ind w:left="0"/>
      </w:pPr>
      <w:r>
        <w:rPr/>
        <w:t xml:space="preserve">B&amp;R nabízí nejvýkonnější PLC na trhu, inteligentní IO systém, HMI s vestavěným řízením, robustní průmyslové PC, flexibilní software pro CNC a robotiku, to vše zavrčené integrovanou funkční bezpečností. Díky tomu jsou B&amp;R řešení dokonale vybaveny ke zvládnutí všech potřeb průmyslu kovů.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Řezání, ohýbání a lisování s integrovanou robotikou</w:t>
      </w:r>
    </w:p>
    <w:p>
      <w:pPr>
        <w:pStyle w:val="par"/>
        <w:ind w:left="0"/>
      </w:pPr>
      <w:r>
        <w:rPr/>
        <w:t xml:space="preserve">Systémy B&amp;R najdeme v hydraulických i plně elektrických ohýbacích strojích. Uplatnění nacházejí i v řezacích strojích využívajících laser, plazmu, plamen a vodní paprsek. Výrobci specializovaných ohýbacích strojů pro trubky, profily a dráty i dodavatelé všech typů lisů využívají výhod automatizačních řešení od společnosti B&amp;R. Technologie B&amp;R je ideální pro plně integrované moduly zajišťující robotické ohýbání nebo kombinaci více kroků zpracování, jako je například laserové řezání a ohýbání.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Úspory energie, integrovaná bezpečnostní technologie a sledování stavu zaručují spolehlivost a účinnost</w:t>
      </w:r>
    </w:p>
    <w:p>
      <w:pPr>
        <w:pStyle w:val="par"/>
        <w:ind w:left="0"/>
      </w:pPr>
      <w:r>
        <w:rPr/>
        <w:t xml:space="preserve">Společnost B&amp;R se svými integrovanými bezpečnostními technologiemi a ekonomickým, snadno implementovatelným řešením sledování stavu určuje trendy, které přinášejí výrobcům strojů trvalé výhody. B&amp;R také vnímá rostoucí zájem o energeticky úsporná řešení – její inovace umožňují ušetřit až 80 % energie. Mezi typické zástupce těchto řešení patří systém servopohonů ACOPOSmulti a inovativní hydraulické pohony s variabilní rychlostí.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Integrovaná bezpečnostní technologie a Ethernet POWERLINK</w:t>
      </w:r>
    </w:p>
    <w:p>
      <w:pPr>
        <w:pStyle w:val="par"/>
        <w:ind w:left="0"/>
      </w:pPr>
      <w:r>
        <w:rPr/>
        <w:t xml:space="preserve">Integrovaná bezpečnostní technologie – řešení pro strojní výrobu, která hladce integruje bezpečnost do standardního řídicího systému a eliminuje potřebu dodatečné kabeláže. Všechny řídicí prvky jsou dokonale integrovány pomocí protokolu POWERLINK. Jedná se o nejpoužívanější protokol průmyslového Ethernetu na světě v aplikacích, kde produktivita výroby závisí na technologii řízení pohybu.</w:t>
      </w:r>
    </w:p>
    <w:p>
      <w:pPr>
        <w:keepNext/>
        <w:numPr>
          <w:ilvl w:val="1"/>
          <w:numId w:val="3"/>
        </w:numPr>
      </w:pPr>
      <w:r>
        <w:rPr>
          <w:rStyle w:val="headline-content-run2"/>
          <w:sz w:val="24"/>
        </w:rPr>
        <w:t xml:space="preserve">O B&amp;R</w:t>
      </w:r>
    </w:p>
    <w:p>
      <w:pPr>
        <w:pStyle w:val="par"/>
        <w:ind w:left="0"/>
      </w:pPr>
      <w:r>
        <w:rPr/>
        <w:t xml:space="preserve">B&amp;R má své hlavní sídlo v Pune, Maharashtra a čtyři další pobočky v Indii. B&amp;R je plně vybavena pro realizaci vašich aplikací, dodávek zboží a plnění požadavků přímo v Indii. Jako celosvětový lídr v oblasti průmyslové automatizace, nabízí B&amp;R kompletní řešení pro automatizaci strojů a procesů, řízení pohybu, HMI a integrovanou funkční bezpečnost. B&amp;R neustále definuje trendy v oblasti průmyslové automatizace díky použití komunikačních standardů, jako je POWERLINK a openSAFETY, stejně jako mocného vývojového prostředí Automation Studio. Hlavní sídlo společnosti B&amp;R, stejně jako výrobní centrum se nachází v rakouském  Eggelsbergu.</w:t>
      </w:r>
    </w:p>
    <w:p/>
    <w:bookmarkStart w:id="9" w:name="_XREFN1003C"/>
    <w:bookmarkStart w:id="10" w:name="_XREFN100411364309727043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965145"/>
            <wp:effectExtent b="0" l="0" r="0" t="0"/>
            <wp:docPr id="1" name="BLECHIndia2013_RGB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ECHIndia2013_RGB-en"/>
                    <pic:cNvPicPr/>
                  </pic:nvPicPr>
                  <pic:blipFill>
                    <a:blip xmlns:r="http://schemas.openxmlformats.org/officeDocument/2006/relationships" cstate="print" r:embed="N1041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9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91" w:type="default"/>
      <w:footerReference xmlns:r="http://schemas.openxmlformats.org/officeDocument/2006/relationships" r:id="N1052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F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91" Target="header1.xml" Type="http://schemas.openxmlformats.org/officeDocument/2006/relationships/header"/><Relationship Id="N10525" Target="footer1.xml" Type="http://schemas.openxmlformats.org/officeDocument/2006/relationships/footer"/><Relationship Id="N1041B" Target="media/N1041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F8" Target="media/N104F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