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открывает Академию автоматизации в Италии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Широкие возможности обучения на международном уровне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вложила средства в еще один центр обучения и повышения квалификации, имеющий современную инфраструктуру. Одним из главных приоритетов B&amp;R всегда было обеспечение своих клиентов, партнеров и служащих возможностями специализированного обучения и постоянного повышения квалификации. Академия автоматизации предоставляет для этого оптимальную среду. "Академия автоматизации внесет существенный вклад в продвижение обучения в области технологии автоматизации", − сказал Лука Галуцци (Luca Galluzzi), управляющий директор B&amp;R Италия, на церемонии открытия. "Высочайшее качество продукции и постоянные технические разработки важны для поддержания нашей лидирующей позиции в области автоматизации".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Наивысшее качество обучения</w:t>
      </w:r>
    </w:p>
    <w:p>
      <w:pPr>
        <w:pStyle w:val="par"/>
        <w:ind w:left="0"/>
      </w:pPr>
      <w:r>
        <w:rPr/>
        <w:t xml:space="preserve">B&amp;R предлагает свои первоклассные услуги обучения в 68 странах во всем мире. Курсы Академии автоматизации организованы как иерархия модульных семинаров и всегда проводятся на соответствующих местных языках. Более 100 преподавателей делятся своим высоким уровнем знаний с клиентами на семинарах. Теоретический материал всегда подкрепляется практическими занятиями. </w:t>
      </w:r>
    </w:p>
    <w:p>
      <w:pPr>
        <w:pStyle w:val="par"/>
        <w:ind w:left="0"/>
      </w:pPr>
      <w:r>
        <w:rPr/>
        <w:t xml:space="preserve">Академия автоматизации имеет более ста помещений для семинаров. Учебные семинары помогают участникам разрабатывать инструменты и получать навыки, необходимые для создания эффективных решений современных задач автоматизации. Область автоматизации требует применения сложных и новаторских решений на базе современной технологии, что делает хорошо обученных служащих ключевым элементом конкурентоспособности компании. Именно поэтому B&amp;R предоставляет своим клиентам и партнерам широкий выбор учебных семинаров, охватывающих всю продукцию и решения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Engineering Camp − инженерный лагерь: инвестиции в профессиональные знания</w:t>
      </w:r>
    </w:p>
    <w:p>
      <w:pPr>
        <w:pStyle w:val="par"/>
        <w:ind w:left="0"/>
      </w:pPr>
      <w:r>
        <w:rPr/>
        <w:t xml:space="preserve">B&amp;R уделяет такое же внимание обучению и повышению квалификации собственных служащих, как и обучению служащих своих клиентов и партнеров. Молодые инженеры участвуют в работе 4-месячных "инженерных лагерей", развивая экспертное понимание автоматизации в различных отраслях промышленности. Такое обучение дает каждому инженеру глобального трудового коллектива B&amp;R единый набор навыков и уровень обучения, что гарантирует оптимальную поддержку клиентов во всем мире.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Студенты получают практический опыт</w:t>
      </w:r>
    </w:p>
    <w:p>
      <w:pPr>
        <w:pStyle w:val="par"/>
        <w:ind w:left="0"/>
      </w:pPr>
      <w:r>
        <w:rPr/>
        <w:t xml:space="preserve">B&amp;R сотрудничает со школами и университетами во всем мире и поддерживает многочисленные долгосрочные образовательные проекты, а также прикладные научно-исследовательские работы. Такое слияние теории и практики стимулирует постоянное взаимодействие между молодыми студентами, изучающими автоматизацию, инженерами и разработчиками. Студенты получают ценную возможность применить свои технические знания задолго до выпуска, а B&amp;R становится связующим звеном между университетом и рабочим местом.</w:t>
      </w:r>
    </w:p>
    <w:p/>
    <w:bookmarkStart w:id="7" w:name="_XREFN10069"/>
    <w:bookmarkStart w:id="8" w:name="_XREFN1006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3428"/>
            <wp:effectExtent b="0" l="0" r="0" t="0"/>
            <wp:docPr id="1" name="Pres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_1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предлагает свои первоклассные услуги обучения в 68 странах во всем мире. Новейшая из этих Академий автоматизации только что была открыта в Италии.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