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SafeLOGIC-X – технология безопасности от компании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Масштабируемая интегрированная технология безопасности для небольших систем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Теперь все преимущества интегрированной технологии SafeLOGIC-X от компании B&amp;R доступны небольшим и недорогим системам. Технология SafeLOGIC-X от компании B&amp;R распространяется на все: от безопасных модулей ввода/вывода и технологии приводов до встроенной диагностики, безопасной интеграции линий и безопасных опций оборудования.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Неограниченное масштабирование гарантирует непрерывность работы</w:t>
      </w:r>
    </w:p>
    <w:p>
      <w:pPr>
        <w:pStyle w:val="par"/>
        <w:ind w:left="0"/>
      </w:pPr>
      <w:r>
        <w:rPr/>
        <w:t xml:space="preserve">Технология SafeLOGIC-X программируется в редакторе Safe DESIGHENER в программном обеспечении Automation Studio так же, как и аппаратная технология SafeLOGIC. Это означает, что когда требуется наращивание системы SafeLOGIC-X, можно без проблем переключиться на соответствующий контроллер SafeLOGIC. Безопасные системы можно масштабировать и настраивать в соответствии с требованиями системы любого размера. По мере добавления безопасных модулей ввода/вывода к контроллеру безопасности SafeLOGIC существующие программные коды можно просто использовать повторно, не внося никаких изменений. Переключение не требует повторной сертификации, что также экономит время и деньги.</w:t>
      </w:r>
    </w:p>
    <w:p>
      <w:pPr>
        <w:pStyle w:val="par"/>
        <w:ind w:left="0"/>
      </w:pPr>
      <w:r>
        <w:rPr/>
        <w:t xml:space="preserve">Такое безграничное масштабирование гарантирует бесперебойность работы системы, начиная с момента ее пуска, и в то же время обеспечивает единый подход к управлению и диагностике – двум ключевым факторам повышения производительности системы и оборудования.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Функции безопасности распределены по имеющимся компонентам</w:t>
      </w:r>
    </w:p>
    <w:p>
      <w:pPr>
        <w:pStyle w:val="par"/>
        <w:ind w:left="0"/>
      </w:pPr>
      <w:r>
        <w:rPr/>
        <w:t xml:space="preserve">Технология SafeLOGIC-X – это полностью программное решение. Нет необходимости устанавливать дополнительный контроллер безопасности. Поскольку функции безопасности распределены по всем имеющимся в сети аппаратным компонентам, сама система безопасности работает на безопасном модуле ввода. Настройка всех параметров и изменение конфигурациями выполняется на стандартном контроллере. Безопасный пользовательский интерфейс представлен на устройстве визуализации. Так в чем же заключается преимущество технологии SafeLOGIC-X? Ее можно установить на любой промышленный компьютер серии Automation PC, Panel PC, любую панель Power Panel и модульную систему управления, произведенные компанией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Мониторинг и передача данных по протоколу openSAFETY</w:t>
      </w:r>
    </w:p>
    <w:p>
      <w:pPr>
        <w:pStyle w:val="par"/>
        <w:ind w:left="0"/>
      </w:pPr>
      <w:r>
        <w:rPr/>
        <w:t xml:space="preserve">Применение архитектуры, используемой технологией SafeLOGIC-X, стало возможным благодаря стандарту openSAFETY. Этот протокол безопасности обеспечивает обмен данными по требованиям SIL 3 и гарантирует, что данные конфигурации и значения параметров будут безопасно передаваться и отслеживаться по всей сети.</w:t>
      </w:r>
    </w:p>
    <w:p/>
    <w:bookmarkStart w:id="7" w:name="_XREFN1009A"/>
    <w:bookmarkStart w:id="8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afeLOGIC-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-X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технологией SafeLOGIC-X от компании B&amp;R больше нет необходимости в использовании дополнительного безопасного аппаратного обеспечения контроллера, потому что функции безопасности распределены по всем аппаратным компонентам, уже существующим в сети.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