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повышает энергоэффективность производства пластика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Система APROL EnMon – это полноценное и легко интегрируемое решение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Предприятия, занимающиеся производством пластмасс, равно как и многие другие производственные предприятия, крайне заинтересованы в максимально возможном сокращении расходов на энергию. И потенциальные возможности для сокращения этой статьи расходов достаточно высоки. Предприятия, на которых удастся сократить энергопотребление,  во-первых, получат экономическое преимущество, а во-вторых, станут намного конкурентоспособней. «Требования к качеству на производстве пластмасс продолжают повышаться наряду с постоянным давлением, направленным на сокращение объемов потребляемой энергии и себестоимости производства, несмотря на сокращающиеся размеры партий. Таким образом, система автоматизации дает необходимую эксплуатационную гибкость, повышает эффективности и привносит ряд других несомненных преимуществ»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Максимальная эксплуатационная гибкость при минимуме технических расходов</w:t>
      </w:r>
    </w:p>
    <w:p>
      <w:pPr>
        <w:pStyle w:val="par"/>
        <w:ind w:left="0"/>
      </w:pPr>
      <w:r>
        <w:rPr/>
        <w:t xml:space="preserve">Чтобы повысить эффективность производства, сначала необходимо понять, где, когда и при каких условиях потребляется большая часть энергии. Компания B&amp;R представляет удобный и мощный инструмент контроля энергопотребления APROL EnMon. Система APROL EnMon – это полноценное и легко интегрируемое решение, которое заранее устанавливается на промышленных компьютерах компании B&amp;R.  Прежде чем система сможет начать сбор данных, надо настроить буквально несколько параметров. Также преимущество данной системы состоит в том, что она имеет много разных акцентированных и надежных функций анализа энергопотребления.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Универсальное отдельное решение</w:t>
      </w:r>
    </w:p>
    <w:p>
      <w:pPr>
        <w:pStyle w:val="par"/>
        <w:ind w:left="0"/>
      </w:pPr>
      <w:r>
        <w:rPr/>
        <w:t xml:space="preserve">Если отслеживать и контролировать не только одну производственную линию, но все производственные установки вместе со всем дополнительным оборудования, можно значительно повысить эффективность оптимизации. Залог успеха кроется в отслеживании и анализе производственной системы в целом, а не по частям. Производители, которые таким образом организовывают производственные процессы на своем предприятии, могут значительно улучшить баланс расхода энергии,  при этом без роста производственных затрат.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Система развивается вместе с поставленными целями</w:t>
      </w:r>
    </w:p>
    <w:p>
      <w:pPr>
        <w:pStyle w:val="par"/>
        <w:ind w:left="0"/>
      </w:pPr>
      <w:r>
        <w:rPr/>
        <w:t xml:space="preserve">«Мониторинг производства позволяет значительно сократить расход материалов, энергопотребление, время производства и себестоимость», – говорит Мартин Реичингер (Martin Reichinger), менеджер подразделения по организации процессов компании B&amp;R. Правильно скоординированная работа оборудования повышает уровень использования производственных мощностей, уменьшает износ оборудования и исключает вероятность низкой эффективности производственного процесса. «Система APROL Process Data Aquisition (PDA) позволяет получить единый централизованный архив для долгосрочного хранения данных. Таким образом обеспечивается гарантия качества и конкурентоспособность производственного процесса».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Компании B&amp;R выпускает решения, акцентированные на снижении энергопотребления.</w:t>
      </w:r>
    </w:p>
    <w:p>
      <w:pPr>
        <w:pStyle w:val="par"/>
        <w:ind w:left="0"/>
      </w:pPr>
      <w:r>
        <w:rPr/>
        <w:t xml:space="preserve">Кроме систем APROL EnMon и PDA, вся линейка продукции компании B&amp;R предназначена для обеспечения оптимального уровня энергоэффективности. Производители оборудования могут самостоятельно обеспечить эффективное энергопотребление на начальном этапе проектирования, оптимизируя профили движения и правильно рассчитывая размер деталей оборудования. Компания B&amp;R предлагает использовать среду проектирования, которая обеспечит всеми необходимыми для разработки всего решения автоматизации инструментами и функциями. Компоненты приводов компании B&amp;R также повторно используют энергию торможения, распределяемую по всей сети приводов по шинам постоянного тока, и возвращают неиспользованную энергию обратно.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5571"/>
            <wp:effectExtent b="0" l="0" r="0" t="0"/>
            <wp:docPr id="1" name="BuR_PR_APROL En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_APROL EnMon"/>
                    <pic:cNvPicPr/>
                  </pic:nvPicPr>
                  <pic:blipFill>
                    <a:blip xmlns:r="http://schemas.openxmlformats.org/officeDocument/2006/relationships" cstate="print" r:embed="N103E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Система контроля энергопотребления APROL EnMon от компании B&amp;R – это ключ к сокращению энергопотребления на производстве пластмасс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C" w:type="default"/>
      <w:footerReference xmlns:r="http://schemas.openxmlformats.org/officeDocument/2006/relationships" r:id="N1050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C" Target="header1.xml" Type="http://schemas.openxmlformats.org/officeDocument/2006/relationships/header"/><Relationship Id="N10500" Target="footer1.xml" Type="http://schemas.openxmlformats.org/officeDocument/2006/relationships/footer"/><Relationship Id="N103EB" Target="media/N103E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3" Target="media/N104D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