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APROL – maximální spolehlivost na všech úrovních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Systém procesního řízení s redundantními servery, sběrnicemi a řídicími systémy</w:t>
      </w:r>
    </w:p>
    <w:p>
      <w:pPr>
        <w:pStyle w:val="par-first"/>
        <w:ind w:left="0"/>
        <w:jc w:val="left"/>
      </w:pPr>
      <w:r>
        <w:rPr>
          <w:i/>
          <w:i/>
        </w:rPr>
        <w:t xml:space="preserve">Systém APROL, určený pro procesní řízení od společnosti B&amp;R nabízí počínaje nejnovější verzí 4.0 maximální stupeň ochrany před poruchou v systému. Umožňuje totiž použít redundanci na čtyřech různých úrovních – provozních komunikačních sběrnic, řídicích jednotek, provozních serverů a operátorských stanic. Při poruše aktivního zařízení pak přebírá všechny jeho funkce identické zařízení běžící paralelně. Výsledkem je vyloučení výpadků výrobního zařízení následkem poruchy řídicího systému, a tím zvýšení spolehlivosti a bezpečnosti výroby a zajištění stálé kvality výrobků.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Redundance se standardním hardwarem</w:t>
      </w:r>
    </w:p>
    <w:p>
      <w:pPr>
        <w:pStyle w:val="par"/>
        <w:ind w:left="0"/>
      </w:pPr>
      <w:r>
        <w:rPr/>
        <w:t xml:space="preserve">Společnost B&amp;R již delší dobu nabízí možnost vytvořit s použitím standardních komponent řídicího systému X20 redundantní řídicí jednotku. Tím odpadá potřeba drahého specializovaného hardwaru. Obdobně lze s použitím standardních řídicích počítačů řady Automation PC vytvářet redundantně uspořádané serverové systémy.  Protože provozní servery nejen uchovávají archivy s historickými údaji, ale plní také kritické úlohy typu např. databází pracujících v reálném čase, správy výstražných hlášení a sledování časových průběhů veličin, mohou mít jejich výpadky ty nejzávažnější důsledky.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Přepnutí během několika milisekund</w:t>
      </w:r>
    </w:p>
    <w:p>
      <w:pPr>
        <w:pStyle w:val="par"/>
        <w:ind w:left="0"/>
      </w:pPr>
      <w:r>
        <w:rPr/>
        <w:t xml:space="preserve">Primární a sekundární řídicí jednotky nebo servery v redundantním uspořádání si navzájem neustále vyměňují údaje prostřednictvím zálohovaného spojení Dojde-li k poruše primární jednotky, zajistí výkonná komunikační sběrnice s vlastnostmi reálného času Ethernet POWERLINK rychlé a zcela beznárazové přepnutí na sekundární jednotku během několika málo milisekund.</w:t>
      </w:r>
    </w:p>
    <w:p>
      <w:pPr>
        <w:pStyle w:val="par"/>
        <w:ind w:left="0"/>
      </w:pPr>
      <w:r>
        <w:rPr/>
        <w:t xml:space="preserve">Operátorské stanice, zpravidla redundantní, lze v systému APROL také vytvářet ze standardních komponent.  S použitím sběrnice POWERLINK nabízí B&amp;R různé varianty sběrnicových systémů s redundancí. Současně lze se systémem APROL použít redundantní sběrnicové systémy od třetích stran. Zda se použije nebo nepoužije redundantní uspořádání je jednou z voleb při konfigurování systému. </w:t>
      </w:r>
    </w:p>
    <w:p/>
    <w:bookmarkStart w:id="6" w:name="_XREFN10050"/>
    <w:bookmarkStart w:id="7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 Redundanz_fina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Redundanz_final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Systém pro řízení procesů APROL od společnosti B&amp;R umožňuje vytvářet ze standardních komponent vysoce spolehlivé řídicí systémy s redundancí na čtyřech různých úrovních – komunikačních sběrnic, řídicích jednotek, provozních serverů a operátorských stanic.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