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Высокомощные серводвигатели до 140 кВт от B&amp;R	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Расширение верхнего предела мощности открывает новые области применения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расширила свою линейку изделий - включила в нее серводвигатели с высоким крутящим моментом и расширенным диапазоном скоростей. Высокоэффективные двигатели серии 8KS имеют мощность до 140 кВт и заданный крутящий момент до 555 Нм. Двигатели серии 8KS выпускаются в двух размерах и имеют скорость вращения до 3000 об/мин. Их применение в различных отраслях промышленности, где требуется высокая мощность, открывает новые возможности. К тому же эти серводвигатели выпускаются с осевыми и радиальными вентиляторами, с водяным охлаждением и различными вариантами крепления.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Для решений на основе высокомощных серводвигателей</w:t>
      </w:r>
    </w:p>
    <w:p>
      <w:pPr>
        <w:pStyle w:val="par"/>
        <w:ind w:left="0"/>
      </w:pPr>
      <w:r>
        <w:rPr/>
        <w:t xml:space="preserve">При совместном применении с системами управления серво-насосами от B&amp;R, двигатели этой серии являются также прекрасным средством реализации высокомощных и вместе с тем энергетически эффективных решений для гидравлических сервоприводов.  Например, применение варианта с усиленными подшипниками позволят реализовать валы ременной подачи с высоким крутящим моментом для формовочных машин с электрической подачей.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Простота интеграции и легкость ввода в эксплуатацию - именно то что требуется</w:t>
      </w:r>
    </w:p>
    <w:p>
      <w:pPr>
        <w:pStyle w:val="par"/>
        <w:ind w:left="0"/>
      </w:pPr>
      <w:r>
        <w:rPr/>
        <w:t xml:space="preserve">Серводвигатели этой серии поставляются с интерфейсом датчика положения, оптическим кодировщиком с интерфейсом EnDat и встроенной микросхемой формирования параметров, что обеспечивает полную совместимость с приводными механизмами ACOPOSmulti и простую интеграцию с законченными системами от B&amp;R. Таким образом, двигатели 8KS устанавливаются и эксплуатируются так же легко и просто, как и любые другие двигатели от B&amp;R. </w:t>
      </w:r>
    </w:p>
    <w:p/>
    <w:bookmarkStart w:id="5" w:name="_XREFN1005C1375785431688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ervomotoren 8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vomotoren 8K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Новые двигатели серии 8KS от B&amp;R обладают всеми преимуществами технологии серводвигателей серий 8LS и 8JS, но обладают при этом расширенным диапазоном мощностей.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