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veletrhu drinktec 2013 v Mnichově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Dokonalé řešení pro nápojový průmysl</w:t>
      </w:r>
    </w:p>
    <w:p>
      <w:pPr>
        <w:pStyle w:val="par-first"/>
        <w:ind w:left="0"/>
        <w:jc w:val="left"/>
      </w:pPr>
      <w:r>
        <w:rPr>
          <w:i/>
          <w:i/>
        </w:rPr>
        <w:t xml:space="preserve">drinktec v Mnichově je přední světový veletrh pro nápojový a potravinářský průmysl. Veletrh konající se ve čtyřletých intervalech proběhne letos ve dnech 16. - 20. září 2013. B&amp;R představí svůj kompletní sortiment průmyslových řešení - zejména pro výrobní a balicí stroje v hale A6 / stánek 540.</w:t>
      </w:r>
    </w:p>
    <w:p>
      <w:pPr>
        <w:pStyle w:val="par"/>
        <w:ind w:left="0"/>
      </w:pPr>
      <w:r>
        <w:rPr/>
        <w:t xml:space="preserve">B&amp;R je předním dodavatelem řízení pohybu, HMI a řízení strojů pro nápojový průmysl, s komplexním portfoliem řešení pro každý požadavek ve všech fázích výroby a balení. B&amp;R nabízí řešení pro splnění všech vysokých nároků trhu bez ohledu na typ obalové technologie. Hygienický design snižuje čas i úsilí vynaložené na čištění hardware. B&amp;R nabízí univerzální a škálovatelné řešení zahrnující robustní, průmyslové PC z nerezové oceli, řídicí panely, klávesnice a servomotory s úrovní ochrany až do IP69K.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Sledujte náš kanál na YouTube.</w:t>
      </w:r>
    </w:p>
    <w:p>
      <w:pPr>
        <w:numPr>
          <w:ilvl w:val="0"/>
          <w:numId w:val="7"/>
        </w:numPr>
        <w:tabs>
          <w:tab w:pos="250" w:val="left"/>
          <w:tab w:leader="dot" w:pos="9639" w:val="right"/>
        </w:tabs>
        <w:ind w:hanging="100" w:left="100"/>
      </w:pPr>
      <w:r>
        <w:fldChar w:fldCharType="begin"/>
      </w:r>
      <w:r>
        <w:instrText xml:space="preserve">HYPERLINK "http://www.youtube.com/playlist?list=PLE12648FD102390E5"</w:instrText>
      </w:r>
      <w:r>
        <w:fldChar w:fldCharType="separate"/>
      </w:r>
      <w:r>
        <w:t>B&amp;R automation solutions for the packaging industry</w:t>
      </w:r>
      <w:r>
        <w:fldChar w:fldCharType="end"/>
      </w:r>
    </w:p>
    <w:p>
      <w:pPr>
        <w:pStyle w:val="label"/>
        <w:keepNext/>
        <w:ind w:left="0"/>
      </w:pPr>
      <w:r>
        <w:rPr>
          <w:b/>
          <w:sz w:val="20"/>
        </w:rPr>
        <w:t xml:space="preserve">Odbornost v mechatronice</w:t>
      </w:r>
    </w:p>
    <w:p>
      <w:pPr>
        <w:pStyle w:val="par"/>
        <w:ind w:left="0"/>
      </w:pPr>
      <w:r>
        <w:rPr/>
        <w:t xml:space="preserve">Vyfukovací, plnicí, uzavírací a označovací stroje vyžadují maximální výnos a extrémní flexibilitu. Obojího lze dosáhnout díky modulární konstrukci a umístění řídicích a pohonných prvků přímo na rámu, nebo na pohyblivých částech. B&amp;R spojuje maximální výkon, vysokou flexibilitu a skutečnou otevřenost s integrovanými servopohony řady ACOPOS a ACOPOSmotor, stejně jako s řadou X67 a bezpečnými I/O moduly namontovanými na rámu.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Rychlý přenos dat reálného času přes sběrné kroužky</w:t>
      </w:r>
    </w:p>
    <w:p>
      <w:pPr>
        <w:pStyle w:val="par"/>
        <w:ind w:left="0"/>
      </w:pPr>
      <w:r>
        <w:rPr/>
        <w:t xml:space="preserve">Komunikační standardy POWERLINK a openSAFETY umožňují vysokorychlostní, ověřený a bezpečný přenos dat, a to i přes sběrné kroužky a linky a hlavní uzel redundance.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Energetická účinnost</w:t>
      </w:r>
    </w:p>
    <w:p>
      <w:pPr>
        <w:pStyle w:val="par"/>
        <w:ind w:left="0"/>
      </w:pPr>
      <w:r>
        <w:rPr/>
        <w:t xml:space="preserve">Část B&amp;R expozice bude věnovaná tématu procesní automatizace a systému APROL DCS. Ten přináší procesní stabilitu, dostupnost a efektivitu, a to zejména v kombinaci s B&amp;R řešením pro monitorování energie. Energetická účinnost může být zvýšena použitím servoměničů ACOPOSmicro a lineárních motorů LinMot®.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Kratší časy uvedení na trh</w:t>
      </w:r>
    </w:p>
    <w:p>
      <w:pPr>
        <w:pStyle w:val="par"/>
        <w:ind w:left="0"/>
      </w:pPr>
      <w:r>
        <w:rPr/>
        <w:t xml:space="preserve">Dalším ohniskem na veletrhu bude nejnovější generace vývojového prostředí Automation Studio 4. Tento nástroj zjednodušuje a urychluje každý aspekt konstrukce stroje, poskytuje pohodlnou simulaci ověřování výsledků a optimalizuje efektivitu výroby. Automation Studio nabízí jednotné prostředí pro vývoj všech aspektů řešení automatizace: od řízení pohybu a bezpečnostní technologie až po HMI a vizualizaci procesů. Užitečné moduly, jako jsou B&amp;R robotické knihovny zajišťují dokonalou integraci funkce Pick &amp; Place a paletizačních jednotek do strojů a výrobních linek s otevřenou a flexibilní konfigurací kinematických systémů.</w:t>
      </w:r>
    </w:p>
    <w:p/>
    <w:bookmarkStart w:id="8" w:name="_XREFN1009D"/>
    <w:bookmarkStart w:id="9" w:name="_XREFN100A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drinktec-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inktec-press release"/>
                    <pic:cNvPicPr/>
                  </pic:nvPicPr>
                  <pic:blipFill>
                    <a:blip xmlns:r="http://schemas.openxmlformats.org/officeDocument/2006/relationships" cstate="print" r:embed="N1043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veletrhu drinktec 2013 v Mnichově představí B&amp;R svou komplexní nabídku produktů a řešení pro automatizaci strojů a systémů pro nápojový průmysl.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B5" w:type="default"/>
      <w:footerReference xmlns:r="http://schemas.openxmlformats.org/officeDocument/2006/relationships" r:id="N1054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1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B5" Target="header1.xml" Type="http://schemas.openxmlformats.org/officeDocument/2006/relationships/header"/><Relationship Id="N10549" Target="footer1.xml" Type="http://schemas.openxmlformats.org/officeDocument/2006/relationships/footer"/><Relationship Id="N10434" Target="media/N1043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1C" Target="media/N1051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