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Německo pod novým vedením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Markus Sandhöfner přebírá pobočku jako ředitel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Novým ředitelem pobočky B&amp;R Německo se stal na začátku roku Markus Sandhöfner (47).  Sandhöfner – specialista na automatizační techniku – převzal vedení po Franku Winterovi (66), který vedl německou pobočku od jejího založení v roce 1983. Winter zůstává nadále součástí firmy jako poradce.</w:t>
      </w:r>
    </w:p>
    <w:p>
      <w:pPr>
        <w:pStyle w:val="par"/>
        <w:ind w:left="0"/>
      </w:pPr>
      <w:r>
        <w:rPr/>
        <w:t xml:space="preserve">Sandhöfner zastával v B&amp;R v průběhu posledních 13 let různé pozice a součástí managementu v Německu je od roku 2010. Pochází z Baden-Württembergu a má 20-ti letou praxi v oblasti výroby strojů. </w:t>
      </w:r>
    </w:p>
    <w:p>
      <w:pPr>
        <w:pStyle w:val="par"/>
        <w:ind w:left="0"/>
      </w:pPr>
      <w:r>
        <w:rPr/>
        <w:t xml:space="preserve">Po studiu strojní výroby a strojírenství, začal svou kariéru v sídle B&amp;R v Eggelsbergu a hrál důležitou roli v založení dceřiné společnosti v USA. B&amp;R USA má v současné době 25 kanceláří a je na americkém trhu velmi úspěšná.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Zaměřeno na zákazníky</w:t>
      </w:r>
    </w:p>
    <w:p>
      <w:pPr>
        <w:pStyle w:val="par"/>
        <w:ind w:left="0"/>
      </w:pPr>
      <w:r>
        <w:rPr/>
        <w:t xml:space="preserve">"Společně s našimi zákazníky chceme i nadále posilovat naši silnou pozici na trhu," definuje Sandhöfner primární cíl pro nadcházející roky. Našimi ústředními body bude také úzká spolupráce se zákazníky a nabídka široké škály služeb. "S mnoha novými produkty a inovacemi budeme schopni dále zvýšovat konkurenceschopnost našich zákazníků."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andhoef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hoefne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Markus Sandhöfner se stal ředitelem B&amp;R Německo v lednu 2014.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