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Modules X20 avec une plus grande densité de composants</w:t>
      </w:r>
    </w:p>
    <w:p>
      <w:pPr>
        <w:pStyle w:val="label-first"/>
        <w:keepNext/>
        <w:ind w:left="0"/>
      </w:pPr>
      <w:r>
        <w:rPr>
          <w:b/>
          <w:sz w:val="20"/>
        </w:rPr>
        <w:t xml:space="preserve">Commutation de courants jusqu'à 2 A dans un boîtier compact</w:t>
      </w:r>
    </w:p>
    <w:p>
      <w:pPr>
        <w:pStyle w:val="par-first"/>
        <w:ind w:left="0"/>
        <w:jc w:val="left"/>
      </w:pPr>
      <w:r>
        <w:rPr>
          <w:i/>
          <w:i/>
        </w:rPr>
        <w:t xml:space="preserve">Engagé sur la voie de la miniaturisation, B&amp;R propose deux nouveaux modules à très haute densité de composants : le X20DO8323 à 8 sorties push/pull, et le module X20DO6639 à 6 sorties relais 30 VDC ou 230 VAC.</w:t>
      </w:r>
    </w:p>
    <w:p>
      <w:pPr>
        <w:pStyle w:val="label"/>
        <w:keepNext/>
        <w:ind w:left="0"/>
      </w:pPr>
      <w:r>
        <w:rPr>
          <w:b/>
          <w:sz w:val="20"/>
        </w:rPr>
        <w:t xml:space="preserve">Jusqu'à huit moteurs</w:t>
      </w:r>
    </w:p>
    <w:p>
      <w:pPr>
        <w:pStyle w:val="par"/>
        <w:ind w:left="0"/>
      </w:pPr>
      <w:r>
        <w:rPr/>
        <w:t xml:space="preserve">Les sorties digitales du DO8323 sont isolées galvaniquement et se connectent, au choix, en high-side, low-side ou push/pull. Avec des ponts complets, ce module peut contrôler jusqu'à 4 moteurs DC avec une tension nominale de 12 à 24 VDC et un courant nominal jusqu'à 0,5 A. Avec des demi-ponts, il peut contrôler jusqu'à 8 moteurs.</w:t>
      </w:r>
    </w:p>
    <w:p>
      <w:pPr>
        <w:pStyle w:val="par"/>
        <w:ind w:left="0"/>
      </w:pPr>
      <w:r>
        <w:rPr/>
        <w:t xml:space="preserve">Le module DO6639 présente 6 relais isolés avec contacts normalement ouverts. Ces relais supportent jusqu'à 2 A, tant à 30 VDC qu'à 230 VAC. B&amp;R a ainsi notablement accru la densité de composants sur ses modules relais 230 VAC.</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BuR_PR13189_DO push pull outputs -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189_DO push pull outputs - Print (CMYK)"/>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B&amp;R présente deux nouveaux modules d'E/S X20 à haute densité de composants.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