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Nowi członkowie rodziny modułów I/O X20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najnowsze moduły do pomiaru temperatury i energii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Moduł czteroprzewodowego oporowego pomiaru temperatury oraz moduł pomiaru energii, wyposażony w cztery wejścia prądowe do podłączania zewnętrznych transformatorów generujących 333 mV na wyjściu.</w:t>
      </w:r>
    </w:p>
    <w:p>
      <w:pPr>
        <w:pStyle w:val="par"/>
        <w:ind w:left="0"/>
      </w:pPr>
      <w:r>
        <w:rPr/>
        <w:t xml:space="preserve">Do modułu pomiary temperatury 20ATB312 można podłączyć maksymalnie cztery platynowe czujniki PT100 w technologii 4-przewodowej, odpowiadające wymaganiom normy IEC 60751. Kompaktowy, bo mający raptem 12,5 mm szerokości 4-przewodowy moduł X20 podłącza się za pomocą 16-stykowej kostki zaciskowej X20TB1F. Moduł obsługuje oporowe opomiarowanie temperatury za pomocą czujników PT100 o stałym sygnale prądowym o rozdzielczości 0,01°C na czterech przewodach, a także umożliwia bezpośrednie pomiary oporowe i możliwość indywidualnego nastawiania czasu filtrowania sygnału.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Pomiar zużycia energii</w:t>
      </w:r>
    </w:p>
    <w:p>
      <w:pPr>
        <w:pStyle w:val="par"/>
        <w:ind w:left="0"/>
      </w:pPr>
      <w:r>
        <w:rPr/>
        <w:t xml:space="preserve">Moduł X20AP3161 to nowe urządzenie B&amp;R do pomiaru energii. Ma 3 wejścia napięciowe, umożliwiając podłączenie 3 x 480 VAC oraz 4 wejścia prądowe dla zewnętrznych przekładników prądowych generujących 333 mV. Moduł mierzy moc skuteczną, bierną i pozorną oddzielnie na każdej z trzech faz, a także na wszystkich fazach łącznie. Urządzenie rejestruje indywidualny i sumaryczny pobór mocy na fazach.</w:t>
      </w:r>
    </w:p>
    <w:p>
      <w:pPr>
        <w:pStyle w:val="par"/>
        <w:ind w:left="0"/>
      </w:pPr>
      <w:r>
        <w:rPr/>
        <w:t xml:space="preserve">Jest wysoce dokładne: mierzy wartości natężenia i napięcia do 31. harmonicznej. Dzięki dużej czułości i czwartemu kanałowi pomiarowemu nadaje się idealnie do pomiaru prądu upływowego na przewodach zerowych. Sygnały przed przesłaniem w postaci zmiennych cyfrowych są wstępnie przetwarzane dla sterownika, co zmniejsza jego obciążenie.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91_4-wire_PT100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91_4-wire_PT100-Print-CMYK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najnowszym członkom rodziny X20 pomiary temperatury i energii wymagające wielkiej precyzji nie stanowią już problemu.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