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Zarządzanie dostępem użytkowników do serwerów FTP chronionych hasłem w systemach B&amp;R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Bardzo bezpieczny bezpośredni dostęp do sterownika</w:t>
      </w:r>
    </w:p>
    <w:p>
      <w:pPr>
        <w:pStyle w:val="par-first"/>
        <w:ind w:left="0"/>
        <w:jc w:val="left"/>
      </w:pPr>
      <w:r>
        <w:rPr>
          <w:i/>
          <w:i/>
        </w:rPr>
        <w:t xml:space="preserve">Wszystkie sterowniki B&amp;R uwzględniają w standardzie funkcję serwera plików FTP. Nowy mechanizm oparty na systemie kont użytkowników o określonych nazwach i hasłach zwiększa bezpieczeństwo dostępu do serwera, nie zmniejszając przy tym łatwości jego obsługi.</w:t>
      </w:r>
    </w:p>
    <w:p>
      <w:pPr>
        <w:pStyle w:val="par"/>
        <w:ind w:left="0"/>
      </w:pPr>
      <w:r>
        <w:rPr/>
        <w:t xml:space="preserve">Kwestia bezpośredniego dostępu do urządzeń sterujących staje się coraz ważniejsza w całym cyklu życia maszyn produkcyjnych, czy to wynikając z potrzeb prowadzenia utrzymania ruchu, wprowadzania nowych receptur wytwórczych lub rozszerzenia możliwości urządzenia o nowe moduły funkcji. Projektanci aplikacji automatyki muszą dbać o wysoki poziom bezpieczeństwa dostępu do funkcji maszyn, a jednocześnie dbać o łatwość ich opanowania i obsługi przez użytkowników.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Funkcje informatyczne w automatyce</w:t>
      </w:r>
    </w:p>
    <w:p>
      <w:pPr>
        <w:pStyle w:val="par"/>
        <w:ind w:left="0"/>
      </w:pPr>
      <w:r>
        <w:rPr/>
        <w:t xml:space="preserve">B&amp;R udostępnia konstruktorom maszyn i systemów przemysłowych rozwiązania dla bezpieczeństwa dostępu sprawdzone już w branży IT. Do uwierzytelniania użytkowników służą nazwy użytkowników i hasłach. Funkcja zarządzania danymi użytkowników i przydzielonymi im uprawnieniami zintegrowana jest w Automation Studio. Dane te przechowywane są w postaci zaszyfrowanej w systemie przetwarzania programu, co gwarantuje ich bezpieczeństwo. Funkcja zarządzania dostępem użytkowników do FTP w systemach B&amp;R pozwala nadawać prawa do dostępu nieograniczonej liczbie osób. Podczas wykonywania programu sterownika można udzielić dostępu przez FTP ośmiu osobom jednocześnie.</w:t>
      </w:r>
    </w:p>
    <w:p>
      <w:pPr>
        <w:pStyle w:val="par"/>
        <w:ind w:left="0"/>
      </w:pPr>
      <w:r>
        <w:rPr/>
        <w:t xml:space="preserve">Dostęp do FTP, równie bezpieczny, co elastyczny, to tylko jeden ze sposobów, w jaki B&amp;R ułatwia operatorom maszyn i systemów szybkie i wszechstronne reagowanie na nowe wymagania eksploatacyjne.</w:t>
      </w:r>
    </w:p>
    <w:p/>
    <w:bookmarkStart w:id="6" w:name="_XREFN1009B"/>
    <w:bookmarkStart w:id="7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83857"/>
            <wp:effectExtent b="0" l="0" r="0" t="0"/>
            <wp:docPr id="1" name="BuR_PR13207_AS4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PR13207_AS4_cmyk"/>
                    <pic:cNvPicPr/>
                  </pic:nvPicPr>
                  <pic:blipFill>
                    <a:blip xmlns:r="http://schemas.openxmlformats.org/officeDocument/2006/relationships" cstate="print" r:embed="N1039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83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Podstawą bezpiecznego dostępu do FTP za pomocą nazwy użytkownika i hasła jest system szyfrowanego zapisu haseł w pamięci sterownika.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1B" w:type="default"/>
      <w:footerReference xmlns:r="http://schemas.openxmlformats.org/officeDocument/2006/relationships" r:id="N104A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B" Target="header1.xml" Type="http://schemas.openxmlformats.org/officeDocument/2006/relationships/header"/><Relationship Id="N104AF" Target="footer1.xml" Type="http://schemas.openxmlformats.org/officeDocument/2006/relationships/footer"/><Relationship Id="N1039A" Target="media/N1039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2" Target="media/N1048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