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Os sistemas mecatrônicos modulares ganham impulso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O ACOPOSmotor estabelece novos padrões de controle de movimento descentralizado</w:t>
      </w:r>
    </w:p>
    <w:p>
      <w:pPr>
        <w:pStyle w:val="par-first"/>
        <w:ind w:left="0"/>
        <w:jc w:val="left"/>
      </w:pPr>
      <w:r>
        <w:rPr>
          <w:i/>
          <w:i/>
        </w:rPr>
        <w:t xml:space="preserve">Com o ACOPOSmotor, a B&amp;R combina um servomotor e unidade em uma unidade compacta. A tecnologia de segurança também pode ser integrada como uma opção. Isso proporciona aos desenvolvedores mais liberdade ao projetar uma máquina e pode economizar espaço valioso no gabinete de controle.</w:t>
      </w:r>
    </w:p>
    <w:p>
      <w:pPr>
        <w:pStyle w:val="par"/>
        <w:ind w:left="0"/>
      </w:pPr>
      <w:r>
        <w:rPr/>
        <w:t xml:space="preserve">O ACOPOSmotor está conectado à rede da unidade usando um cabo híbrido. Este cabo inclui todas as linhas de energia e sinal necessárias e estabelece a conexão à rede POWERLINK. Os módulos ACOPOSmotor vêm em três tamanhos com torque variando de 1,8 a 12 Nm. Se necessário, um conjunto de ventilador opcional pode fornecer um aumento de desempenho de até 100%.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Segurança incluída</w:t>
      </w:r>
    </w:p>
    <w:p>
      <w:pPr>
        <w:pStyle w:val="par"/>
        <w:ind w:left="0"/>
      </w:pPr>
      <w:r>
        <w:rPr/>
        <w:t xml:space="preserve">Além das funções de segurança com fio comprovadas STO (Safe Torque Off) e SS1 (Safe Operational Stop 1), uma variável de módulo ACOPOSmotor em rede também estará disponível no futuro. Isso permitirá aos usuários acessar as seguintes funções (como acontece com o ACOPOSmulti): STO, SOS, SS1, SS2, SLS, SMS, SLI e SDI.</w:t>
      </w:r>
    </w:p>
    <w:p>
      <w:pPr>
        <w:pStyle w:val="par"/>
        <w:ind w:left="0"/>
      </w:pPr>
      <w:r>
        <w:rPr/>
        <w:t xml:space="preserve">O ACOPOSmotor é totalmente compatível com o sistema de acionamento ACOPOSmulti. Isso permite que os usuários selecionem o servo-drive mais adequado para cada máquina sem ter que fazer qualquer trabalho de engenharia adicional. </w:t>
      </w:r>
    </w:p>
    <w:p/>
    <w:bookmarkStart w:id="6" w:name="_XREFN1009B"/>
    <w:bookmarkStart w:id="7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83857"/>
            <wp:effectExtent b="0" l="0" r="0" t="0"/>
            <wp:docPr id="1" name="PR ACPmotor CMYK 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 ACPmotor CMYK hires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83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Um ACOPOSmotor combina o motor, a unidade e a tecnologia de segurança em uma única unidade.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