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Компания B&amp;R представит продвинутые технологии на выставке EUROBLECH</w:t>
      </w:r>
    </w:p>
    <w:p>
      <w:pPr>
        <w:pStyle w:val="headline-content-1"/>
        <w:keepNext/>
      </w:pPr>
      <w:r>
        <w:rPr>
          <w:rStyle w:val="headline-content-run1"/>
          <w:sz w:val="16"/>
        </w:rPr>
        <w:t xml:space="preserve">Интеллектуальный мониторинг состояния для металлообрабатывающей промышленности</w:t>
      </w:r>
    </w:p>
    <w:p>
      <w:pPr>
        <w:pStyle w:val="label-first"/>
        <w:keepNext/>
        <w:ind w:left="0"/>
      </w:pPr>
    </w:p>
    <w:p>
      <w:pPr>
        <w:pStyle w:val="par-first"/>
        <w:ind w:left="0"/>
        <w:jc w:val="left"/>
      </w:pPr>
      <w:r>
        <w:rPr>
          <w:i/>
          <w:i/>
        </w:rPr>
        <w:t xml:space="preserve">Стенд B05 в зале 12 выставки EUROBLECH в Ганновере, Германия станет местом, где компания B&amp;R представит APROL ConMon – современное решение для мониторинга состояния. Интеллектуальный мониторинг состояния машин и станков позволяет металлообрабатывающим предприятиям сократить простои и предотвратить поломки, вызванные неожиданными неисправностями. Результат? Повышение производительности станков и качества выпускаемой продукции.</w:t>
      </w:r>
    </w:p>
    <w:p>
      <w:pPr>
        <w:pStyle w:val="par"/>
        <w:ind w:left="0"/>
      </w:pPr>
      <w:r>
        <w:rPr/>
        <w:t xml:space="preserve">На стенде B&amp;R будут продемонстрированы новейшие решения, соответствующие нашему взгляду на требования программы германского правительства "Industry 4.0". Расширяющаяся тенденция к индивидуализации продуктов усиливает потребность в выпуске сложных деталей из листового металла очень малыми партиями, вплоть до одной штуки. Объединяя ЧПУ, робототехнику и общие управляющие задачи на одной аппаратной платформе, решение от B&amp;R имеет всё, что нужно сегодня для решения этой проблемы.</w:t>
      </w:r>
    </w:p>
    <w:p>
      <w:pPr>
        <w:pStyle w:val="par"/>
        <w:ind w:left="0"/>
      </w:pPr>
      <w:r>
        <w:rPr/>
        <w:t xml:space="preserve">Еще одним ярким экспонатом выставки станет Automation Studio от B&amp;R – интегрированная среда программирования, инструмент, позволяющий контролировать станок на протяжении всего жизненного цикла и значительно упрощающий процесс разработки на всех этапах проекта. Вместо того чтобы разрабатывать полностью новый вариант станка для новых целевых рынков, гораздо проще изменить программное обеспечение станка и дооборудовать его необходимыми модульными блоками из широкой номенклатуры B&amp;R. </w:t>
      </w:r>
    </w:p>
    <w:p/>
    <w:bookmarkStart w:id="5" w:name="_XREFN1009B"/>
    <w:bookmarkStart w:id="6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000"/>
            <wp:effectExtent b="0" l="0" r="0" t="0"/>
            <wp:docPr id="1" name="BR Euroblech High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 Euroblech HighRes"/>
                    <pic:cNvPicPr/>
                  </pic:nvPicPr>
                  <pic:blipFill>
                    <a:blip xmlns:r="http://schemas.openxmlformats.org/officeDocument/2006/relationships" cstate="print" r:embed="N10379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На EUROBLECH компания B&amp;R представит продвинутые технологии, позволяющие значительно увеличить эффективность малосерийного выпуска сложных деталей из листового металла.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3FA" w:type="default"/>
      <w:footerReference xmlns:r="http://schemas.openxmlformats.org/officeDocument/2006/relationships" r:id="N1048E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6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3FA" Target="header1.xml" Type="http://schemas.openxmlformats.org/officeDocument/2006/relationships/header"/><Relationship Id="N1048E" Target="footer1.xml" Type="http://schemas.openxmlformats.org/officeDocument/2006/relationships/footer"/><Relationship Id="N10379" Target="media/N10379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61" Target="media/N10461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