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Один кабель для всего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Системы управления openSAFETY позволяют отказаться от фиксированной проводки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Новые панели управления openSAFETY от B&amp;R позволяют обмениваться данными по системе шин. Интегрированный интерфейс openSAFETY делает ненужными фиксированные проводные подключения кнопок аварийного останова, пуска и выбора режима работы.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Простое подключение систем на поворотных кронштейнах</w:t>
      </w:r>
    </w:p>
    <w:p>
      <w:pPr>
        <w:pStyle w:val="par"/>
        <w:ind w:left="0"/>
      </w:pPr>
      <w:r>
        <w:rPr/>
        <w:t xml:space="preserve">Прокладка внутри поворотного кронштейна многочисленных проводов для фиксированного подключения выключателей и кнопок обычной панели управления – очень сложная задача. А к панели управления openSAFETY нужно подключить всего лишь шину и питание! Это означает, что эти панели можно разместить именно там, где они нужны, не используя для подключения неудобные кабельные жгуты. Данное решение также упрощает ввод в эксплуатацию и техническое обслуживание, что обеспечивает дополнительную финансовую экономию. При этом кнопка аварийного останова работает так же надежно, как при фиксированном подключении.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Размещайте кнопки и выключатели так, как вам нужно</w:t>
      </w:r>
    </w:p>
    <w:p>
      <w:pPr>
        <w:pStyle w:val="par"/>
        <w:ind w:left="0"/>
      </w:pPr>
      <w:r>
        <w:rPr/>
        <w:t xml:space="preserve">Эти панели управления предлагаются в различных конфигурациях, позволяющих адаптировать их практически к любому применению. Помимо различных размеров и форматов экрана, можно также выбирать разные сенсорные технологии. Кроме того, можно выбирать количество и расположение выключателей, кнопок управления и кнопки аварийного останова. Панели управления поставляются в корпусах со степенью защиты IP65. И кроме того, компания B&amp;R предлагает персонализированные исполнения для конкретных клиентов и специализированные отраслевые решения, например, для пищевой промышленности.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uR_PR14120_openSAFETY Panel - Print -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120_openSAFETY Panel - Print - CMYK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Панели управления openSAFETY от B&amp;R позволяют передавать через систему шин данные, относящиеся к обеспечению безопасности.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