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ホーミングを１度だけに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B&amp;Rのサーボドライブシリーズの新しいセーフティ機能</w:t>
      </w:r>
    </w:p>
    <w:p>
      <w:pPr>
        <w:pStyle w:val="par-first"/>
        <w:ind w:left="0"/>
        <w:jc w:val="left"/>
      </w:pPr>
      <w:r>
        <w:rPr>
          <w:i/>
          <w:i/>
        </w:rPr>
        <w:t xml:space="preserve">SafeMOTION1.9のリリースに伴い、B&amp;RはACOPOSマルチサーボドライブシリーズのセーフティ機能をアップデートしました。 2つの新機能 – Remanent Safe Position（セーフポジション保持） (RSP) and Safely  Limited Acceleration（安全加速制限） (SLA) –に加え、このアップデートにより機械のSafeMOTIONパラメータオプションが導入され、システムの稼働率と使いやすさがアップしました。</w:t>
      </w:r>
    </w:p>
    <w:p>
      <w:pPr>
        <w:pStyle w:val="par"/>
        <w:ind w:left="0"/>
      </w:pPr>
      <w:r>
        <w:rPr/>
        <w:t xml:space="preserve">安全なアブソリュートマルチターンポジションを確保するために、今までは軸を再起動する度にホーミングが必要でした。 複雑な多軸システムなどの場合、これではかなりの労力を要することになってしまいます。 RSPファンクションにより、SafeROBOTIC SLS、SafeROBOTIC  SLP、SafeROBOTIC SLOをパワーオンサイクル毎にホーミングせずに使用できるようになります。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限界により近く</w:t>
      </w:r>
    </w:p>
    <w:p>
      <w:pPr>
        <w:pStyle w:val="par"/>
        <w:ind w:left="0"/>
      </w:pPr>
      <w:r>
        <w:rPr/>
        <w:t xml:space="preserve">Safely Limited Acceleration（安全加速制限） (SLA)ファンクションは軸の加速や減速を監視します。 監視リミットを超えた場合、SafeMOTIONモジュールがエラー認識状態に入ります。</w:t>
      </w:r>
    </w:p>
    <w:p>
      <w:pPr>
        <w:pStyle w:val="par"/>
        <w:ind w:left="0"/>
      </w:pPr>
      <w:r>
        <w:rPr/>
        <w:t xml:space="preserve">連結した軸にSLAセーフティファンクションを使えば、障害が起きた際に軸が動き続ける最大オーバーランを著しく減らすことができます。 そうすると、SLS SafeROBOTICファンクションで設定される制限速度を、本当に危険なぎりぎりに近いところに設定ができます。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パラメータの伝送を簡単に</w:t>
      </w:r>
    </w:p>
    <w:p>
      <w:pPr>
        <w:pStyle w:val="par"/>
        <w:ind w:left="0"/>
      </w:pPr>
      <w:r>
        <w:rPr/>
        <w:t xml:space="preserve">マシンの試運転の際、ホーミング・オフセットやユニットシステムなど、あるパラメータについては機械ごとに設定する必要があります。 マシン・オプション・ファンクションを使えば、選択したセーフティ・パラメータをファンクショナルアプリケーションからSafeMOTIONへ伝送できます。 セーフ・マシン・オプションは、例えば操作パネル上のHMIアプリケーションからパラメータの更新を行うのにも使えます。</w:t>
      </w:r>
    </w:p>
    <w:p/>
    <w:bookmarkStart w:id="7" w:name="_XREFN10059"/>
    <w:bookmarkStart w:id="8" w:name="_XREFN1005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afe Robotics with servo drive ACOPOS mul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 Robotics with servo drive ACOPOS multi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B&amp;RのACOPOSマルチサーボドライブの新しいセーフティ機能は、再起動後にロボットをホーミングさせる必要をなくすなど、たくさんのメリットをご提供します。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