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do Brasil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Como podemos lhe ajudar?</w:t>
      </w:r>
    </w:p>
    <w:p>
      <w:pPr>
        <w:pStyle w:val="par-first"/>
        <w:ind w:left="0"/>
        <w:jc w:val="left"/>
      </w:pPr>
    </w:p>
    <w:p>
      <w:pPr>
        <w:pStyle w:val="par"/>
        <w:ind w:left="0"/>
      </w:pPr>
      <w:r>
        <w:rPr/>
        <w:t xml:space="preserve">Confira nossa estrutura para lhe atender:</w:t>
      </w:r>
    </w:p>
    <w:p>
      <w:pPr>
        <w:pStyle w:val="par"/>
        <w:ind w:left="0"/>
      </w:pPr>
      <w:r>
        <w:rPr>
          <w:b/>
        </w:rPr>
        <w:t xml:space="preserve">Engenharia e Suporte</w:t>
      </w:r>
    </w:p>
    <w:p>
      <w:pPr>
        <w:pStyle w:val="par"/>
        <w:ind w:left="0"/>
      </w:pPr>
      <w:r>
        <w:rPr/>
        <w:t xml:space="preserve">support.br@br-automation.com</w:t>
      </w:r>
    </w:p>
    <w:p>
      <w:pPr>
        <w:pStyle w:val="par"/>
        <w:ind w:left="0"/>
      </w:pPr>
      <w:r>
        <w:rPr/>
        <w:t xml:space="preserve">19 2513 8402</w:t>
      </w:r>
    </w:p>
    <w:p>
      <w:pPr>
        <w:pStyle w:val="par"/>
        <w:ind w:left="0"/>
      </w:pPr>
      <w:r>
        <w:rPr>
          <w:b/>
        </w:rPr>
        <w:t xml:space="preserve">Comercial e Administrativo</w:t>
      </w:r>
    </w:p>
    <w:p>
      <w:pPr>
        <w:pStyle w:val="par"/>
        <w:ind w:left="0"/>
      </w:pPr>
      <w:r>
        <w:rPr/>
        <w:t xml:space="preserve">office.br@br-automation.com</w:t>
      </w:r>
    </w:p>
    <w:p>
      <w:pPr>
        <w:pStyle w:val="par"/>
        <w:ind w:left="0"/>
      </w:pPr>
      <w:r>
        <w:rPr/>
        <w:t xml:space="preserve">19 2513 8404</w:t>
      </w:r>
    </w:p>
    <w:p>
      <w:pPr>
        <w:pStyle w:val="par"/>
        <w:ind w:left="0"/>
      </w:pPr>
      <w:r>
        <w:rPr/>
        <w:t xml:space="preserve">Se preferir, ligue para nós:</w:t>
      </w:r>
    </w:p>
    <w:p>
      <w:pPr>
        <w:pStyle w:val="par"/>
        <w:ind w:left="0"/>
      </w:pPr>
    </w:p>
    <w:p>
      <w:pPr>
        <w:pStyle w:val="par"/>
        <w:ind w:left="0"/>
      </w:pPr>
      <w:r>
        <w:rPr>
          <w:b/>
        </w:rPr>
        <w:t xml:space="preserve">B&amp;R Campinas - Matriz</w:t>
      </w:r>
    </w:p>
    <w:p>
      <w:pPr>
        <w:pStyle w:val="par"/>
        <w:ind w:left="0"/>
      </w:pPr>
      <w:r>
        <w:rPr/>
        <w:t xml:space="preserve">19 2513 8400</w:t>
      </w:r>
    </w:p>
    <w:p>
      <w:pPr>
        <w:pStyle w:val="par"/>
        <w:ind w:left="0"/>
      </w:pPr>
      <w:r>
        <w:rPr>
          <w:b/>
        </w:rPr>
        <w:t xml:space="preserve">B&amp;R Curitiba</w:t>
      </w:r>
    </w:p>
    <w:p>
      <w:pPr>
        <w:pStyle w:val="par"/>
        <w:ind w:left="0"/>
      </w:pPr>
      <w:r>
        <w:rPr/>
        <w:t xml:space="preserve">41 3076 6441 </w:t>
      </w:r>
    </w:p>
    <w:p>
      <w:pPr>
        <w:pStyle w:val="par"/>
        <w:ind w:left="0"/>
      </w:pPr>
      <w:r>
        <w:rPr>
          <w:b/>
        </w:rPr>
        <w:t xml:space="preserve">B&amp;R São Paulo</w:t>
      </w:r>
    </w:p>
    <w:p>
      <w:pPr>
        <w:pStyle w:val="par"/>
        <w:ind w:left="0"/>
      </w:pPr>
      <w:r>
        <w:rPr/>
        <w:t xml:space="preserve">11 4423 4470 </w:t>
      </w:r>
    </w:p>
    <w:p>
      <w:pPr>
        <w:pStyle w:val="par"/>
        <w:ind w:left="0"/>
      </w:pPr>
      <w:r>
        <w:rPr/>
        <w:t xml:space="preserve">Oferecemos:</w:t>
      </w:r>
    </w:p>
    <w:p>
      <w:pPr>
        <w:pStyle w:val="par"/>
        <w:ind w:left="0"/>
      </w:pPr>
      <w:r>
        <w:rPr/>
        <w:t xml:space="preserve">Equipe capacitada para atendimento especializado</w:t>
      </w:r>
    </w:p>
    <w:p>
      <w:pPr>
        <w:pStyle w:val="par"/>
        <w:ind w:left="0"/>
      </w:pPr>
      <w:r>
        <w:rPr/>
        <w:t xml:space="preserve">Atendimento remoto</w:t>
      </w:r>
    </w:p>
    <w:p>
      <w:pPr>
        <w:pStyle w:val="par"/>
        <w:ind w:left="0"/>
      </w:pPr>
      <w:r>
        <w:rPr/>
        <w:t xml:space="preserve">Assistência técnica em todo país</w:t>
      </w:r>
    </w:p>
    <w:p>
      <w:pPr>
        <w:pStyle w:val="par"/>
        <w:ind w:left="0"/>
      </w:pPr>
      <w:r>
        <w:rPr/>
        <w:t xml:space="preserve">Estoque local</w:t>
      </w:r>
    </w:p>
    <w:p>
      <w:pPr>
        <w:pStyle w:val="par"/>
        <w:ind w:left="0"/>
      </w:pPr>
      <w:r>
        <w:rPr/>
        <w:t xml:space="preserve">Desenvolvimento de software</w:t>
      </w:r>
    </w:p>
    <w:p>
      <w:pPr>
        <w:pStyle w:val="par"/>
        <w:ind w:left="0"/>
      </w:pPr>
      <w:r>
        <w:rPr/>
        <w:t xml:space="preserve">Conhecimento tecnológico para máquinas e processos</w:t>
      </w:r>
    </w:p>
    <w:p>
      <w:pPr>
        <w:pStyle w:val="par"/>
        <w:ind w:left="0"/>
      </w:pPr>
      <w:r>
        <w:rPr/>
        <w:t xml:space="preserve">Treinamento para sua necessidade</w:t>
      </w:r>
    </w:p>
    <w:p>
      <w:pPr>
        <w:pStyle w:val="par"/>
        <w:ind w:left="0"/>
      </w:pPr>
      <w:r>
        <w:rPr/>
        <w:t xml:space="preserve">Análise de material</w:t>
      </w:r>
    </w:p>
    <w:p/>
    <w:bookmarkStart w:id="37" w:name="_XREFN1009B"/>
    <w:bookmarkStart w:id="38" w:name="_XREFN100A0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uilding CPS DSC0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ilding CPS DSC01228"/>
                    <pic:cNvPicPr/>
                  </pic:nvPicPr>
                  <pic:blipFill>
                    <a:blip xmlns:r="http://schemas.openxmlformats.org/officeDocument/2006/relationships" cstate="print" r:embed="N104B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8"/>
    <w:bookmarkEnd w:id="3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528" w:type="default"/>
      <w:footerReference xmlns:r="http://schemas.openxmlformats.org/officeDocument/2006/relationships" r:id="N105B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8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28" Target="header1.xml" Type="http://schemas.openxmlformats.org/officeDocument/2006/relationships/header"/><Relationship Id="N105BC" Target="footer1.xml" Type="http://schemas.openxmlformats.org/officeDocument/2006/relationships/footer"/><Relationship Id="N104B1" Target="media/N104B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8F" Target="media/N1058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