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Pressão segura facilitada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implementa biblioteca de blocos de função PLCopen</w:t>
      </w:r>
    </w:p>
    <w:p>
      <w:pPr>
        <w:pStyle w:val="par-first"/>
        <w:ind w:left="0"/>
        <w:jc w:val="left"/>
      </w:pPr>
      <w:r>
        <w:rPr>
          <w:i/>
          <w:i/>
        </w:rPr>
        <w:t xml:space="preserve">Com a biblioteca SafeDESIGNER para aplicações de imprensa, a B&amp;R é um dos primeiros fabricantes a oferecer um conjunto completo dos blocos de funções especificados na parte 4 da PLCopen. Como resultado, usuários trabalhando com aplicações de prensagem criticas na segurança tem mais facilidade para configurar as funções de segurança necessárias.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Especificações independentes do fornecedor</w:t>
      </w:r>
    </w:p>
    <w:p>
      <w:pPr>
        <w:pStyle w:val="par"/>
        <w:ind w:left="0"/>
      </w:pPr>
      <w:r>
        <w:rPr/>
        <w:t xml:space="preserve">Ao longo dos últimos anos, a PLCopen trabalhou intensamente em uma especificação para blocos de função em aplicações de imprensa, com a B&amp;R desempenhando um papel instrumental neste desenvolvimento. O resultado é a parte 4 da especificação de segurança PLCopen, que define aspectos de segurança de prensas mecânicas, elétricas e hidráulicas. Também foram definidas nesta especificação os blocos de função independentes do fornecedor correspondentes para o aplicativo de segurança.  </w:t>
      </w:r>
    </w:p>
    <w:p>
      <w:pPr>
        <w:pStyle w:val="par"/>
        <w:ind w:left="0"/>
      </w:pPr>
      <w:r>
        <w:rPr/>
        <w:t xml:space="preserve">As especificações PLCopen fornecem soluções para fabricantes de máquinas abertas a todos e não apenas a alguns fabricantes. O grupo de trabalho PLCopen Safety reúne engenheiros das principais empresas de automação industrial, bem como especialistas de instituições certificadoras que trabalham em estreita colaboração com a tecnologia relacionada à segurança. Há muitos anos, a B&amp;R esteve envolvida neste consórcio.</w:t>
      </w:r>
    </w:p>
    <w:p/>
    <w:bookmarkStart w:id="5" w:name="_XREFN10058"/>
    <w:bookmarkStart w:id="6" w:name="_XREFN100B6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PLCopen library for press applic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Copen library for press applications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B&amp;R é um dos primeiros fabricantes a oferecer um conjunto de blocos de funções especificados na parte 4 da PLCopen para aplicações de imprensa.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