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Seguridad en la industria de la madera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soluciones de seguridad económicas en Ligna</w:t>
      </w:r>
    </w:p>
    <w:p>
      <w:pPr>
        <w:pStyle w:val="par-first"/>
        <w:ind w:left="0"/>
        <w:jc w:val="left"/>
      </w:pPr>
      <w:r>
        <w:rPr>
          <w:i/>
          <w:i/>
        </w:rPr>
        <w:t xml:space="preserve">La tecnología programable de seguridad ya no es más cara que un relé de seguridad convencional. El nuevo módulo de E/S de seguridad de B&amp;R hace que la tecnología programable de seguridad sea una solución económica incluso para las aplicaciones de carpintería a menor escala. These and other innovations will be on display in Hall 17 / Booth G20 at the Ligna trade fair from May 11-15 in Hanover.</w:t>
      </w:r>
    </w:p>
    <w:p>
      <w:pPr>
        <w:pStyle w:val="par"/>
        <w:ind w:left="0"/>
      </w:pPr>
      <w:r>
        <w:rPr/>
        <w:t xml:space="preserve">Otra forma en la que B&amp;R puede ayudar a sus clientes lidiar con la presión de los costes en la industria de la madera es con sus controladores compactos, que están diseñados para ahorrar espacio y optimizar costes. Los terminales web de B&amp;R (Power Panel de la serie T) y terminales con controlador integrado (Power Panel de la serie C) también son perfectos para la industria maderera. Los duros ambientes de producción no son un problema gracias a su protección IP65.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Especialización en plásticos de WPC</w:t>
      </w:r>
    </w:p>
    <w:p>
      <w:pPr>
        <w:pStyle w:val="par"/>
        <w:ind w:left="0"/>
      </w:pPr>
      <w:r>
        <w:rPr/>
        <w:t xml:space="preserve">Los compuestos de madera y plástico (WPCs) representan un mercado prometedor para la industria maderera. La producción de WPCs implica técnicas como la extrusión e inyección de moldes que son inusuales para los transformadores de madera. Aquí es donde los clientes de B&amp;R pertenecientes a la industria maderera se podrán beneficiar de los muchos años de experiencia que tiene B&amp;R en la transformación de plásticos.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Li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na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expondrá sus ultimas innovaciones para la industria de la madera en Ligna.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