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Aproveche la potencia de datos masivos con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ACHEMA: APROL simplifica los procesos de optimización</w:t>
      </w:r>
    </w:p>
    <w:p>
      <w:pPr>
        <w:pStyle w:val="par-first"/>
        <w:ind w:left="0"/>
        <w:jc w:val="left"/>
      </w:pPr>
      <w:r>
        <w:rPr>
          <w:i/>
          <w:i/>
        </w:rPr>
        <w:t xml:space="preserve">Convierta los datos masivos en grandes mejoras en sus procesos de producción - B&amp;R le enseñará como en ACHEMA entre el 15-19 de Junio en Frankfurt. En el stand A63 en el hall 11.1, B&amp;R presentará el Control de Proceso Avanzado y muchas otras funcionalidades de su sistema de control de procesos APROL, además de las soluciones listas para usar de captura de datos del proceso, monitorización de energía y monitorización de condiciones. Con APROL, las pequeñas y medianas empresas pueden aumentar rápidamente su productividad y minimizar el coste de mantenimiento.</w:t>
      </w:r>
    </w:p>
    <w:p>
      <w:pPr>
        <w:pStyle w:val="par"/>
        <w:ind w:left="0"/>
      </w:pPr>
      <w:r>
        <w:rPr/>
        <w:t xml:space="preserve">Soluciones tales como la monitorización de línea y seguimiento-y-localización, son fáciles de implementar con la familia de productos APROL. Por ejemplo la nueva función APROL para la monitorización del control del rendimiento, proporciona a los operarios 29 parámetros diferentes que les permite tener una perfecta visión general de las máquinas y líneas e incluso de toda la planta.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Fácil integración con PackML</w:t>
      </w:r>
    </w:p>
    <w:p>
      <w:pPr>
        <w:pStyle w:val="par"/>
        <w:ind w:left="0"/>
      </w:pPr>
      <w:r>
        <w:rPr/>
        <w:t xml:space="preserve">El interface de datos de máquina del PackML hace que sea aún más fácil integrar máquinas en APROL para las tareas de monitorización y gestión. La librería estándar contiene módulos de control para máquinas y líneas que proporciona un cómodo acceso a los datos relevantes.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Inteligencia empresarial integrada</w:t>
      </w:r>
    </w:p>
    <w:p>
      <w:pPr>
        <w:pStyle w:val="par"/>
        <w:ind w:left="0"/>
      </w:pPr>
      <w:r>
        <w:rPr/>
        <w:t xml:space="preserve">Además de añadir una óptima visión general, la amplia gama de inteligencia de negocios de APROL recopila, procesa y analiza todos los datos generados por una fábrica en red. Cuadros de mando, gráficos e informes interactivos y adaptables que  proporcionan opciones de visualización flexibles - incluyendo soporte para dispositivos móviles - y colocan a su alcance para sacar el máximo partido de los potentes datos masivos de manera cómoda.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APROL-boo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ROL-booth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presentará las últimas funcionalidades de su sistema de control de procesos APROL en ACHEMA.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