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Пылезащищенное производство и работа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представить пыленепроницаемые панели на выставке ITMA в Милане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Пыль и другие мелкие частицы представляют опасность для оборудования текстильной промышленности. Компания B&amp;R представит новое поколение модульных панелей на поворотном кронштейне с классом защиты IP65 на стенде 9 (Зал 8) выставки ITMA, которая пройдет с 12 по 19 ноября в Милане, Италия. Благодаря этому становится возможной простая и надёжная работа станков даже в пыльном помещении. Помимо новых панелей оператора, B&amp;R представить системы Ввода/Вывода, технологию обеспечения безопасности и приводную технологию, имеющие класс защиты IP65 и IP67.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Синхронность несмотря на перебои в питании</w:t>
      </w:r>
    </w:p>
    <w:p>
      <w:pPr>
        <w:pStyle w:val="par"/>
        <w:ind w:left="0"/>
      </w:pPr>
      <w:r>
        <w:rPr/>
        <w:t xml:space="preserve">Порванная нитка может дорого вам обойтись. B&amp;R предлагает набор предварительно запрограммированных технологических пакетов, включая такой, который обеспечивает высокоточное управление устройством намотки даже на высоких скоростях.   Кроме того, приводы компании B&amp;R поддерживают синхронизацию, когда происходит отключение из-за перебоя в питании, таким образом предотвращая обрыв нити. За счет этого легче вернуть систему в работу, и сокращается время простоя.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Мониторинг состояния – это несложно</w:t>
      </w:r>
    </w:p>
    <w:p>
      <w:pPr>
        <w:pStyle w:val="par"/>
        <w:ind w:left="0"/>
      </w:pPr>
      <w:r>
        <w:rPr/>
        <w:t xml:space="preserve">Для увеличения производительности, B&amp;R предлагает готовые к использованию решения по сбору данных о процессе, мониторингу состояния и мониторингу энергопотребления. А это значит, что можно оптимизировать, например, цикл технического обслуживания или потребление энергии. Таким образом значительно повышается доступность станков и систем для  текстильной отрасли.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booth swing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swing arm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ITMA компания B&amp;R представит пыленепроницаемые панели оператора, а так же другие продукты с классом защиты IP65 и IP67.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