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Aumento da eficiência da energia eólica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EWEA: A tecnologia de segurança da B&amp;R economiza até 50%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feira EWEA em Paris, França, a B&amp;R apresentará tecnologia de segurança integrada que permite aos operadores de turbinas eólicas economizar 30 a 50% em custos para sistemas de segurança. De 17 a 20 de novembro no Booth S13, o especialista em automação irá demonstrar como a implantação em campo de técnicos de serviço será reduzida ao mínimo graças a soluções de manutenção remota.</w:t>
      </w:r>
    </w:p>
    <w:p>
      <w:pPr>
        <w:pStyle w:val="par"/>
        <w:ind w:left="0"/>
      </w:pPr>
      <w:r>
        <w:rPr/>
        <w:t xml:space="preserve">Uma interface especial também permite reconhecer erros críticos para a funcionalidade de segurança. Isso não só elimina a necessidade de implantação do serviço de campo, mas aumenta significativamente a disponibilidade do sistema. Também é possível realizar diagnósticos remotos abrangentes no aplicativo de segurança.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Mais fácil no equipamento</w:t>
      </w:r>
    </w:p>
    <w:p>
      <w:pPr>
        <w:pStyle w:val="par"/>
        <w:ind w:left="0"/>
      </w:pPr>
      <w:r>
        <w:rPr/>
        <w:t xml:space="preserve">A tecnologia de segurança B&amp;R está completamente integrada na solução de automação, dando-lhe acesso total aos dados da aplicação funcional. Isso permite que as reações de segurança sejam adaptadas a eventos específicos e minimizem a tensão no equipamento mecânico.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000"/>
            <wp:effectExtent b="0" l="0" r="0" t="0"/>
            <wp:docPr id="1" name="unknown-wind-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-wind-turbine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apresentará conceitos de segurança modernos para turbinas eólicas na feira EWEA.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