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Веб-технологии объединяется с автоматизацией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представить новое решение для ЧМИ - mapp View - на выставке SPS IPC Drives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это году на выставке SPS IPC Drives компания B&amp;R представит новое решение для ЧМИ - mapp View, которое впервые продемонстрируем полный потенциал веб-технологии в среде разработки программного обеспечения  Automation Studio. Помимо этого на стенде B&amp;R (Зал 7 / Стенд 206) будет представлено новое поколение панелей оператора на поворотном кронштейне, а так же инновационные решения в области обеспечения безопасности, включая интеллектуальную световую разметку.</w:t>
      </w:r>
    </w:p>
    <w:p>
      <w:pPr>
        <w:pStyle w:val="par"/>
        <w:ind w:left="0"/>
      </w:pPr>
      <w:r>
        <w:rPr/>
        <w:t xml:space="preserve">Благодаря компоненту mapp View, компания B&amp;R открывает большое количество новых возможностей для проектирования ЧМИ-приложений.  Он предоставляет инженерам по автоматизации все необходимые инструменты для создания мощных и интуитивно-понятных ЧМИ-решений на базе Web. При этом, не требуется знание HTML5, CSS или JavaScript.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Готов принять любой вызов</w:t>
      </w:r>
    </w:p>
    <w:p>
      <w:pPr>
        <w:pStyle w:val="par"/>
        <w:ind w:left="0"/>
      </w:pPr>
      <w:r>
        <w:rPr/>
        <w:t xml:space="preserve">Automation Panel 5000 представляет собой новое поколение панелей оператора на поворотном кронштейне, которые поднимают планку гибкости и модульности.  Эта система имеет класс защиты IP65 и доступна в многочисленных вариантах.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Безопасное удаленно обслуживание</w:t>
      </w:r>
    </w:p>
    <w:p>
      <w:pPr>
        <w:pStyle w:val="par"/>
        <w:ind w:left="0"/>
      </w:pPr>
      <w:r>
        <w:rPr/>
        <w:t xml:space="preserve">Ультра-компактные контроллеры Х20, технология безопасного удаленного обслуживания и новые панели оператора с мультисенсорным интерфейсом пользователя - вот лишь немногие инновации, которые будут продемонстрированы на стенде B&amp;R. В довершение ко всему B&amp;R представит совершенно новые концепции обеспечения безопасности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439"/>
            <wp:effectExtent b="0" l="0" r="0" t="0"/>
            <wp:docPr id="1" name="br_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_smart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Новое решение для ЧМИ mapp View является всего лишь одной из многих инноваций, которые B&amp;R покажет на выставке SPS IPC Drives.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