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Всё в одной системе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COMAU и B&amp;R внедряют робототехнику в систему управления станком</w:t>
      </w:r>
    </w:p>
    <w:p>
      <w:pPr>
        <w:pStyle w:val="par-first"/>
        <w:ind w:left="0"/>
        <w:jc w:val="left"/>
      </w:pPr>
      <w:r>
        <w:rPr>
          <w:i/>
          <w:i/>
        </w:rPr>
        <w:t xml:space="preserve">Благодаря решению openROBOTICS,  компании-партнёры COMAU и B&amp;R открывают новые грани в интеграции робототехники со станками и производственными линиями. Это решение основано на полной линейке роботов COMAU, которые справляются с грузоподъёмностью от 3 до 650 кг.</w:t>
      </w:r>
    </w:p>
    <w:p>
      <w:pPr>
        <w:pStyle w:val="par"/>
        <w:ind w:left="0"/>
      </w:pPr>
      <w:r>
        <w:rPr/>
        <w:t xml:space="preserve">"За счёт полностью унифицированного программирования для всех компонентов линии, включая робототехнику, наши клиенты по всему миру получают преимущество от комплексного подхода к управлению, диагностике и техническому обслуживанию", - говорит Тобайас Даниэл, начальник отдела продаж и маркетинга компании COMAU Robotics. "Другого такого решения на нашем рынке Вы не найдёте" Традиционно, робототехника и станочное оборудование всегда зависели от отдельных контроллеров и сетевых интерфейсов.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Идеальная синхронизация</w:t>
      </w:r>
    </w:p>
    <w:p>
      <w:pPr>
        <w:pStyle w:val="par"/>
        <w:ind w:left="0"/>
      </w:pPr>
      <w:r>
        <w:rPr/>
        <w:t xml:space="preserve">Роботы COMAU по всему миру теперь могут полностью и беспроблемно интегрироваться в машины и производственные линии, оснащенные компонентами автоматизации от B&amp;R. "Клиент просто выбирает необходимого робота COMAU в программной среде разработки Automation Studio", - объясняет Вальтер Бургшталлер, Директор по продажам в Европе компании B&amp;R. "Благодаря технологии mapp, робота можно  без особых усилий объединить и идеально синхронизировать с программным обеспечением станка. Традиционные решения с громоздкими интерфейсами никогда не смогут достигнуть такого удобства в эксплуатации и производительности".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enROBOTICS Tobias Daniel COMAU and Walter Burgstaller 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ROBOTICS Tobias Daniel COMAU and Walter Burgstaller Bn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Вальтер Бургшталлер (Директор по продажам в Европе B&amp;R, слева) и Тобайас Даниэл (Начальник отдела продаж и маркетинга COMAU Robotics) впервые представляют openROBOTICS на выставке SPS IPC Drives 2015.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