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玻璃触摸屏标准系列</w:t>
      </w:r>
    </w:p>
    <w:p>
      <w:pPr>
        <w:pStyle w:val="label-first"/>
        <w:keepNext/>
        <w:ind w:left="0"/>
      </w:pPr>
      <w:r>
        <w:rPr>
          <w:b/>
          <w:sz w:val="20"/>
        </w:rPr>
        <w:t xml:space="preserve">贝加莱推出新型多点触控终端</w:t>
      </w:r>
    </w:p>
    <w:p>
      <w:pPr>
        <w:pStyle w:val="par-first"/>
        <w:ind w:left="0"/>
        <w:jc w:val="left"/>
      </w:pPr>
      <w:r>
        <w:rPr>
          <w:i/>
          <w:i/>
        </w:rPr>
        <w:t xml:space="preserve">贝加莱扩展了其Power Panel T系列，推出了带有玻璃屏幕并支持多点触控技术的新型操作终端。新产品Power Panel T50可提供对角线高达10.1“的宽屏，并配有千兆以太网接口。</w:t>
      </w:r>
    </w:p>
    <w:p>
      <w:pPr>
        <w:pStyle w:val="label"/>
        <w:keepNext/>
        <w:ind w:left="0"/>
      </w:pPr>
      <w:r>
        <w:rPr>
          <w:b/>
          <w:sz w:val="20"/>
        </w:rPr>
        <w:t xml:space="preserve">紧凑、多功能</w:t>
      </w:r>
    </w:p>
    <w:p>
      <w:pPr>
        <w:pStyle w:val="par"/>
        <w:ind w:left="0"/>
      </w:pPr>
      <w:r>
        <w:rPr/>
        <w:t xml:space="preserve">通过全新的Power Panel T50，贝加莱为基于Web或VNC的人机界面提供了带玻璃触摸屏的现代化操作终端。多点触控技术还可以集成手势，如缩放和滑动。集成边缘保护，在恶劣的日常操作中保护玻璃前端。较浅的安装深度使设备易于安装在控制柜或摇臂系统中。</w:t>
      </w:r>
    </w:p>
    <w:p>
      <w:pPr>
        <w:pStyle w:val="label"/>
        <w:keepNext/>
        <w:ind w:left="0"/>
      </w:pPr>
      <w:r>
        <w:rPr>
          <w:b/>
          <w:sz w:val="20"/>
        </w:rPr>
        <w:t xml:space="preserve">轻松配置</w:t>
      </w:r>
    </w:p>
    <w:p>
      <w:pPr>
        <w:pStyle w:val="par"/>
        <w:ind w:left="0"/>
      </w:pPr>
      <w:r>
        <w:rPr/>
        <w:t xml:space="preserve">Power Panel T50附带一个集成的服务页面，无需安装即可打开，并提供自定义设置，如IP地址，DHCP服务器，屏幕保护程序等等。此配置可以轻松保存在USB闪存驱动器上，并复制到其他Power Panel T50设备。</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Terminal-Power-Panel-T50-B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rminal-Power-Panel-T50-BnR"/>
                    <pic:cNvPicPr/>
                  </pic:nvPicPr>
                  <pic:blipFill>
                    <a:blip xmlns:r="http://schemas.openxmlformats.org/officeDocument/2006/relationships" cstate="print" r:embed="N103A1"/>
                    <a:stretch>
                      <a:fillRect/>
                    </a:stretch>
                  </pic:blipFill>
                  <pic:spPr>
                    <a:xfrm>
                      <a:off x="0" y="0"/>
                      <a:ext cx="3600000" cy="2398500"/>
                    </a:xfrm>
                    <a:prstGeom prst="rect">
                      <a:avLst/>
                    </a:prstGeom>
                  </pic:spPr>
                </pic:pic>
              </a:graphicData>
            </a:graphic>
          </wp:inline>
        </w:drawing>
      </w:r>
    </w:p>
    <w:p>
      <w:pPr>
        <w:pStyle w:val="media-caption"/>
        <w:ind w:left="0"/>
      </w:pPr>
      <w:r>
        <w:t xml:space="preserve">新产品Power Panel T50终端，紧凑设计，易于配置，非常适合高级机器设计。</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