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Los datos correctos para cada caso</w:t>
      </w:r>
    </w:p>
    <w:p>
      <w:pPr>
        <w:pStyle w:val="par-first"/>
        <w:ind w:left="0"/>
        <w:jc w:val="left"/>
      </w:pPr>
      <w:r>
        <w:rPr>
          <w:i/>
          <w:i/>
        </w:rPr>
        <w:t xml:space="preserve">Puede encontrar el configurador CAD en los siguientes links: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Series de motores </w:t>
      </w:r>
      <w:r>
        <w:fldChar w:fldCharType="begin"/>
      </w:r>
      <w:r>
        <w:instrText xml:space="preserve">HYPERLINK "http://cad.br-automation.com/ccHandler.aspx?pgid=2&amp;cul=en-GB&amp;cadbox=2&amp;parammode=GEB%3dGEB_0"</w:instrText>
      </w:r>
      <w:r>
        <w:fldChar w:fldCharType="separate"/>
      </w:r>
      <w:r>
        <w:t>8LS</w:t>
      </w:r>
      <w:r>
        <w:fldChar w:fldCharType="end"/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Series de motores </w:t>
      </w:r>
      <w:r>
        <w:fldChar w:fldCharType="begin"/>
      </w:r>
      <w:r>
        <w:instrText xml:space="preserve">HYPERLINK "http://cad.br-automation.com/ccHandler.aspx?pgid=4&amp;cul=en-GB&amp;cadbox=2&amp;parammode=GEB%3dGEB_0"</w:instrText>
      </w:r>
      <w:r>
        <w:fldChar w:fldCharType="separate"/>
      </w:r>
      <w:r>
        <w:t>8JS</w:t>
      </w:r>
      <w:r>
        <w:fldChar w:fldCharType="end"/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"http://cad.br-automation.com/ccHandler.aspx?pgid=14&amp;cul=en-GB&amp;cadbox=2"</w:instrText>
      </w:r>
      <w:r>
        <w:fldChar w:fldCharType="separate"/>
      </w:r>
      <w:r>
        <w:t>reductores</w:t>
      </w:r>
      <w:r>
        <w:fldChar w:fldCharType="end"/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Configurador CAD para servo motores y reductores de B&amp;R</w:t>
      </w:r>
    </w:p>
    <w:p>
      <w:pPr>
        <w:pStyle w:val="par"/>
        <w:ind w:left="0"/>
      </w:pPr>
      <w:r>
        <w:rPr/>
        <w:t xml:space="preserve">Ahora, el diseño de máquinas y sistemas utilizando sistemas CAD, es más fácil que nunca para los clientes de B&amp;R.  Nuestro nuevo configurador web le permite generar datos CAD para cientos de miles de motores, reductores y combinaciones de motor-reductor - que luego pueden ser utilizados en todos los programas CAD comunes.</w:t>
      </w:r>
    </w:p>
    <w:p>
      <w:pPr>
        <w:pStyle w:val="par"/>
        <w:ind w:left="0"/>
      </w:pPr>
      <w:r>
        <w:rPr/>
        <w:t xml:space="preserve">La información detallada y precisa de CAD es un elemento clave en el diseño de máquinas modernas y de alto rendimiento. El contar con datos de diseño que reflejen con precisión el hardware evita la necesidad de tener que hacer cambios posteriores y previene un desgaste y deterioro innecesarios.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Funciones opcionales incluidas </w:t>
      </w:r>
    </w:p>
    <w:p>
      <w:pPr>
        <w:pStyle w:val="par"/>
        <w:ind w:left="0"/>
      </w:pPr>
      <w:r>
        <w:rPr/>
        <w:t xml:space="preserve">El configurador CAD de la página web de B&amp;R permite seleccionar todas las funciones opcionales como el tipo de refrigeración, tamaño, sistema de encoder, conectores, estructura del eje y rodamientos.  Esto garantiza que el fabricante de la máquina cuenta con toda la información necesaria para el motor que se está utilizando.    </w:t>
      </w:r>
    </w:p>
    <w:p>
      <w:pPr>
        <w:pStyle w:val="par"/>
        <w:ind w:left="0"/>
      </w:pPr>
      <w:r>
        <w:rPr/>
        <w:t xml:space="preserve">Los datos CAD se pueden exportar en cualquier formato usado por los sistemas CAD mas comunes - ya sea en 2D, 3D o como un dibujo dimensional.  También existe la opción de incluir una hoja de especificaciones para el motor con los datos exportados.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Futuras actualizaciones </w:t>
      </w:r>
    </w:p>
    <w:p>
      <w:pPr>
        <w:pStyle w:val="par"/>
        <w:ind w:left="0"/>
      </w:pPr>
      <w:r>
        <w:rPr/>
        <w:t xml:space="preserve">Actualmente, el configurador CAD está disponible para los servo motores 8LS y 8JS, así como para los reductores y las combinaciones de motor-reductor.  En los próximos meses se incluirán series de motores adicionales.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CAD configu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 configurator"/>
                    <pic:cNvPicPr/>
                  </pic:nvPicPr>
                  <pic:blipFill>
                    <a:blip xmlns:r="http://schemas.openxmlformats.org/officeDocument/2006/relationships" cstate="print" r:embed="N1046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Generar datos CAD para motores y reductores de B&amp;R es fácil si se usa el configurador web de B&amp;R.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EA" w:type="default"/>
      <w:footerReference xmlns:r="http://schemas.openxmlformats.org/officeDocument/2006/relationships" r:id="N105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A" Target="header1.xml" Type="http://schemas.openxmlformats.org/officeDocument/2006/relationships/header"/><Relationship Id="N1057E" Target="footer1.xml" Type="http://schemas.openxmlformats.org/officeDocument/2006/relationships/footer"/><Relationship Id="N10469" Target="media/N1046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1" Target="media/N105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