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Первое полевое устройство с OPC UA и Pub/Sub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добавляет независимый от производителя протокол связи к своей системе входов/выходов X20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выступила с заявлением на Ганноверской ярмарке, подтверждая разработку первого в мире полевого устройства для </w:t>
      </w:r>
      <w:r>
        <w:rPr>
          <w:i/>
          <w:i/>
        </w:rPr>
        <w:t>OPC UA</w:t>
      </w:r>
      <w:r>
        <w:rPr>
          <w:i/>
          <w:i/>
        </w:rPr>
        <w:t xml:space="preserve">. Новый контроллер шины системы ввода/вывода X20 делает возможной реализацию связи OPC UA от уровня датчиков до уровня ERP без необходимости в каких-либо интерфейсах.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для эффективной передачи данных</w:t>
      </w:r>
    </w:p>
    <w:p>
      <w:pPr>
        <w:pStyle w:val="par"/>
        <w:ind w:left="0"/>
      </w:pPr>
      <w:r>
        <w:rPr/>
        <w:t xml:space="preserve">Контроллер шины X20BC008U функционирует как сервер OPC UA и предоставляет всю информацию о подсоединенных модулях ввода/вывода клиентам OPC UA от любого производителя. Сюда входят, например, контроллеры, системы SCADA, системы ERP или облачные приложения. </w:t>
      </w:r>
    </w:p>
    <w:p>
      <w:pPr>
        <w:pStyle w:val="par"/>
        <w:ind w:left="0"/>
      </w:pPr>
      <w:r>
        <w:rPr/>
        <w:t xml:space="preserve">Интерфейсы, шлюзы и связанная с ними потеря информации остались в прошлом. Все данные производственного процесса передаются с помощью одного протокола. Благодаря новой модели "издатель/подписчик" (Pub/Sub) данные могут распределяться очень эффективно. Контроллер шины X20BC008U можно использовать со всеми контроллерами и модулями ввода/вывода из линеек продукции X20 и X67 без ограничений.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C-UA-IO-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-UA-IO-System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Контроллер шины X20BC008U собирает данные от подсоединенных модулей ввода/вывода и функционирует как сервер OPC UA, который предоставляет эту информацию клиентам OPC UA от любого производителя.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