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Unique position even without a battery</w:t>
      </w:r>
    </w:p>
    <w:p>
      <w:pPr>
        <w:pStyle w:val="label-first"/>
        <w:keepNext/>
        <w:ind w:left="0"/>
      </w:pPr>
      <w:r>
        <w:rPr>
          <w:b/>
          <w:sz w:val="20"/>
        </w:rPr>
        <w:t xml:space="preserve">B&amp;R compact servo motors with new multi-turn encoder</w:t>
      </w:r>
    </w:p>
    <w:p>
      <w:pPr>
        <w:pStyle w:val="par-first"/>
        <w:ind w:left="0"/>
        <w:jc w:val="left"/>
      </w:pPr>
      <w:r>
        <w:rPr>
          <w:i/>
          <w:i/>
        </w:rPr>
        <w:t xml:space="preserve">B&amp;R's 8LV compact servo motors in sizes 2 and 3 are now available with an optional multi-turn encoder without battery backup. The multi-turn position is retained even if the connection between the drive and motor is interrupted. This option removes the need for a buffer battery in the servo drive.  </w:t>
      </w:r>
    </w:p>
    <w:p>
      <w:pPr>
        <w:pStyle w:val="label"/>
        <w:keepNext/>
        <w:ind w:left="0"/>
      </w:pPr>
      <w:r>
        <w:rPr>
          <w:b/>
          <w:sz w:val="20"/>
        </w:rPr>
        <w:t xml:space="preserve">Safety encoders</w:t>
      </w:r>
    </w:p>
    <w:p>
      <w:pPr>
        <w:pStyle w:val="par"/>
        <w:ind w:left="0"/>
      </w:pPr>
      <w:r>
        <w:rPr/>
        <w:t xml:space="preserve">The new inductive digital EnDat 2.2 encoders offer a wide variety of safety functions. These encoders also guarantee a very high level of control accuracy and are resistant to disturbances. </w:t>
      </w:r>
    </w:p>
    <w:p>
      <w:pPr>
        <w:pStyle w:val="label"/>
        <w:keepNext/>
        <w:ind w:left="0"/>
      </w:pPr>
      <w:r>
        <w:rPr>
          <w:b/>
          <w:sz w:val="20"/>
        </w:rPr>
        <w:t xml:space="preserve">Compact design</w:t>
      </w:r>
    </w:p>
    <w:p>
      <w:pPr>
        <w:pStyle w:val="par"/>
        <w:ind w:left="0"/>
      </w:pPr>
      <w:r>
        <w:rPr/>
        <w:t xml:space="preserve">Motors in the 8LV series are available with a 40, 60 or 80 mm flange and cover a power range of 0.1 to 1.3 kW. Their compact dimensions make them the perfect choice for tight enclosures. These motors also have a direct gearbox mounting option.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VA-b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VA-beschnitten"/>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Their compact dimensions make B&amp;R's compact servo motors the perfect choice for tight enclosures.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