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Posición única, incluso sin una batería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Servo motores compactos de B&amp;R con nuevos encoders multivueltas</w:t>
      </w:r>
    </w:p>
    <w:p>
      <w:pPr>
        <w:pStyle w:val="par-first"/>
        <w:ind w:left="0"/>
        <w:jc w:val="left"/>
      </w:pPr>
      <w:r>
        <w:rPr>
          <w:i/>
          <w:i/>
        </w:rPr>
        <w:t xml:space="preserve">Los servomotores compactos 8LV de B&amp;R, de tamaño 2 y 3, están ahora disponibles con un codificador multivuelta opcional sin necesidad de batería. La posición multivuelta se mantiene, incluso si se interrumpe la conexión entre el servoaccionamiento y el motor. Esta opción permite prescindir de una batería de respaldo en el servoaccionamiento.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Encoders de Seguridad</w:t>
      </w:r>
    </w:p>
    <w:p>
      <w:pPr>
        <w:pStyle w:val="par"/>
        <w:ind w:left="0"/>
      </w:pPr>
      <w:r>
        <w:rPr/>
        <w:t xml:space="preserve">El nuevo encoder digital inductivo EnDat 2.2 ofrece una amplia variedad de funciones de seguridad. Estos encoders también garantizan un alto nivel de precisión en el control y son resistentes a los ruidos externos.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Diseño compacto</w:t>
      </w:r>
    </w:p>
    <w:p>
      <w:pPr>
        <w:pStyle w:val="par"/>
        <w:ind w:left="0"/>
      </w:pPr>
      <w:r>
        <w:rPr/>
        <w:t xml:space="preserve">Los motores de la serie 8LV están disponibles con una brida de 40, 60 u 80 mm, y abarcan un rango de potencia de 0,1 a 1,3 kW. Sus dimensiones compactas los convierten en la opción perfecta para recintos estrechos. Estos motores también pueden montarse directamente en un mecanismo de transmisión mecánica.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8LVA-beschnit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LVA-beschnitten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Sus dimensiones compactas hacen que los servomotores compactos de B&amp;R sean la elección perfecta para espacios pequeños.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