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Indywidualne położenie utrzymywane mimo braku akumulatora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Kompaktowe serwosilniki B&amp;R z nowym enkoderem położenia wieloobrotowego.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Kompaktowe serwosilniki B&amp;R 8LV w rozmiarach 2 i 3 są obecnie oferowane z instalowanym na życzenie enkoderem położenia wieloobrotowego bez bateryjnego zasilania rezerwowego. Położenie wieloobrotowe utrzymywane jest nawet w razie przerwania połączenia pomiędzy napędem a silnikiem. Ta opcja eliminuje potrzebę zastosowania zapasowego akumulatora w serwonapędzie.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Enkodery bezpieczeństwa</w:t>
      </w:r>
    </w:p>
    <w:p>
      <w:pPr>
        <w:pStyle w:val="par"/>
        <w:ind w:left="0"/>
      </w:pPr>
      <w:r>
        <w:rPr/>
        <w:t xml:space="preserve">Nowe indukcyjne enkodery cyfrowe EnDat 2.2 oferują szeroki zestaw funkcji bezpieczeństwa. Enkodery gwarantują ponadto bardzo wysoki poziom dokładności sterowania i są odporne na zakłócenia.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Zwarta konstrukcja</w:t>
      </w:r>
    </w:p>
    <w:p>
      <w:pPr>
        <w:pStyle w:val="par"/>
        <w:ind w:left="0"/>
      </w:pPr>
      <w:r>
        <w:rPr/>
        <w:t xml:space="preserve">Silniki z serii 8LV dostępne są z kołnierzem o grubości 40, 60 lub 80 mm w zakresie mocy od 0,1 do 1,3 kW. Dzięki kompaktowemu rozmiarowi stanowią doskonały wybór do ciasnych obudów. Takie silniki posiadają również opcję bezpośredniego montażu przekładni.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VA-b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VA-beschnitten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niewielkim rozmiarom serwosilniki B&amp;R nadają się doskonale do ciasnych obudów.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