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Diagnostic système complet pour PC industriels</w:t>
      </w:r>
    </w:p>
    <w:p>
      <w:pPr>
        <w:pStyle w:val="label-first"/>
        <w:keepNext/>
        <w:ind w:left="0"/>
      </w:pPr>
      <w:r>
        <w:rPr>
          <w:b/>
          <w:sz w:val="20"/>
        </w:rPr>
        <w:t xml:space="preserve">Données de performance et diagnostic avec le HMI Service Center de B&amp;R</w:t>
      </w:r>
    </w:p>
    <w:p>
      <w:pPr>
        <w:pStyle w:val="par-first"/>
        <w:ind w:left="0"/>
        <w:jc w:val="left"/>
      </w:pPr>
      <w:r>
        <w:rPr>
          <w:i/>
          <w:i/>
        </w:rPr>
        <w:t xml:space="preserve">Pour faciliter le diagnostic et la maintenance de ses PC industriels et écrans opérateurs Automation Panel, B&amp;R a développé un outil logiciel centralisant toutes les informations et fonctionnalités de diagnostic : le HMI Service Center. </w:t>
      </w:r>
    </w:p>
    <w:p>
      <w:pPr>
        <w:pStyle w:val="par"/>
        <w:ind w:left="0"/>
      </w:pPr>
      <w:r>
        <w:rPr/>
        <w:t xml:space="preserve">Depuis toujours, les PC industriels de B&amp;R offrent des fonctions de diagnostic qui vont bien au-delà de celles des PC standard. Outre les informations comme les numéros de série ou les références des pièces, ils fournissent aussi des données statistiques comme les cycles de mise sous tension ou les valeurs des capteurs de température. Toutes ces données sont gérées par le Maintenance Controller. L'utilisateur est ainsi assuré de disposer d'un système transparent.</w:t>
      </w:r>
    </w:p>
    <w:p>
      <w:pPr>
        <w:pStyle w:val="label"/>
        <w:keepNext/>
        <w:ind w:left="0"/>
      </w:pPr>
      <w:r>
        <w:rPr>
          <w:b/>
          <w:sz w:val="20"/>
        </w:rPr>
        <w:t xml:space="preserve">Simple d'utilisation</w:t>
      </w:r>
    </w:p>
    <w:p>
      <w:pPr>
        <w:pStyle w:val="par"/>
        <w:ind w:left="0"/>
      </w:pPr>
      <w:r>
        <w:rPr/>
        <w:t xml:space="preserve">Le HMI Service Center développé récemment facilite l'accès et l'exploitation de ces données. Son utilisation est des plus simples : il suffit de démarrer l'Automation PC ou le Panel PC avec une clé USB insérée. Le système boote alors à partir du système d'exploitation embarqué sur la clé, et l'interface utilisateur du HMI Service Center s'affiche directement.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MI Service Center -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I Service Center - PR"/>
                    <pic:cNvPicPr/>
                  </pic:nvPicPr>
                  <pic:blipFill>
                    <a:blip xmlns:r="http://schemas.openxmlformats.org/officeDocument/2006/relationships" cstate="print" r:embed="N1038B"/>
                    <a:stretch>
                      <a:fillRect/>
                    </a:stretch>
                  </pic:blipFill>
                  <pic:spPr>
                    <a:xfrm>
                      <a:off x="0" y="0"/>
                      <a:ext cx="3600000" cy="2398500"/>
                    </a:xfrm>
                    <a:prstGeom prst="rect">
                      <a:avLst/>
                    </a:prstGeom>
                  </pic:spPr>
                </pic:pic>
              </a:graphicData>
            </a:graphic>
          </wp:inline>
        </w:drawing>
      </w:r>
    </w:p>
    <w:p>
      <w:pPr>
        <w:pStyle w:val="media-caption"/>
        <w:ind w:left="0"/>
      </w:pPr>
      <w:r>
        <w:t xml:space="preserve">Le HMI Service Center affiche les tests disponibles pour le PC, avec une brève description et une indication d'état pour chacun d'entre eux.</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