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Управление процессом в облаке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Защищенный доступ к данным из любой точки мира с B&amp;R APROL</w:t>
      </w:r>
    </w:p>
    <w:p>
      <w:pPr>
        <w:pStyle w:val="par-first"/>
        <w:ind w:left="0"/>
        <w:jc w:val="left"/>
      </w:pPr>
      <w:r>
        <w:rPr>
          <w:i/>
          <w:i/>
        </w:rPr>
        <w:t xml:space="preserve">Совсем скоро появиться возможность устанавливать и запускать APROL в облаке. Данные и отчеты, генерируемые системой управления процессом, станут доступны из любой точки мира, географически удаленная друг от друга команда операторов и разработчиков получит возможность работать с еще большой эффективностью.</w:t>
      </w:r>
    </w:p>
    <w:p>
      <w:pPr>
        <w:pStyle w:val="par"/>
        <w:ind w:left="0"/>
      </w:pPr>
      <w:r>
        <w:rPr/>
        <w:t xml:space="preserve">APROL можно установить на виртуальную машину, предложенную любой компанией, занимающейся облачным хостинг-услугами. Локальная установка APROL обеспечит предварительную обработку и сжатие данных, таким образом, что бы в облачную базу данных были переданы исключительно важные данные. Этот подход, основанный на туманных и  периферийных вычислениях, поможет передать данные с минимальными трафиком. </w:t>
      </w:r>
    </w:p>
    <w:p>
      <w:pPr>
        <w:pStyle w:val="par"/>
        <w:ind w:left="0"/>
      </w:pPr>
      <w:r>
        <w:rPr/>
        <w:t xml:space="preserve">APROL поддерживает протоколы: MQTT, AMQP и OPC UA. Многочисленные локальные узлы APROL смогут посылать данные на центральный облачный сервер APROL. Отчеты от интеллектуальных бизнес решений на локальном и облачном сервере можно открыть с помощью REST API.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Максимальная безопасность</w:t>
      </w:r>
    </w:p>
    <w:p>
      <w:pPr>
        <w:pStyle w:val="par"/>
        <w:ind w:left="0"/>
      </w:pPr>
      <w:r>
        <w:rPr/>
        <w:t xml:space="preserve">Параллельная работа системы с локальными узлами APROL и одним облачным сервером обеспечивает максимальную безопасность завода, однако вместе с этим все результаты анализов, отчеты и прочие интеллектуальные функции APROL доступны через облако.</w:t>
      </w:r>
    </w:p>
    <w:p>
      <w:pPr>
        <w:pStyle w:val="par"/>
        <w:ind w:left="0"/>
      </w:pPr>
      <w:r>
        <w:rPr/>
        <w:t xml:space="preserve">Централизованное управление данными гарантирует доступность всей информации удаленно из любой точки мира. Содержание базы данных можно проанализировать, используя инструмент анализа больших данных, предложенный поставщиком облачного хостинга.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Эффективное проектирование</w:t>
      </w:r>
    </w:p>
    <w:p>
      <w:pPr>
        <w:pStyle w:val="par"/>
        <w:ind w:left="0"/>
      </w:pPr>
      <w:r>
        <w:rPr/>
        <w:t xml:space="preserve">Облачное решение APROL также даст доступ ко всем средством разработки и проектирования, которые могут понадобиться команде разработчиков географически удаленных друг от друга для работы над масштабными проектами с максимальной эффективностью.</w:t>
      </w:r>
    </w:p>
    <w:p/>
    <w:bookmarkStart w:id="8" w:name="_XREFN100C2"/>
    <w:bookmarkStart w:id="9" w:name="_XREFN100C7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414250"/>
            <wp:effectExtent b="0" l="0" r="0" t="0"/>
            <wp:docPr id="1" name="APROL-Cloud-Edge-Fog-Comput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PROL-Cloud-Edge-Fog-Computing"/>
                    <pic:cNvPicPr/>
                  </pic:nvPicPr>
                  <pic:blipFill>
                    <a:blip xmlns:r="http://schemas.openxmlformats.org/officeDocument/2006/relationships" cstate="print" r:embed="N103CE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414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Облачное решение APROL предложит высокую гибкость с максимальной безопасностью.</w:t>
      </w:r>
    </w:p>
    <w:bookmarkEnd w:id="9"/>
    <w:bookmarkEnd w:id="8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О компании B&amp;R</w:t>
      </w:r>
    </w:p>
    <w:p>
      <w:pPr>
        <w:pStyle w:val="par"/>
        <w:ind w:left="0"/>
      </w:pPr>
      <w:r>
        <w:rPr>
          <w:sz w:val="16"/>
        </w:rPr>
        <w:t xml:space="preserve">Компания B&amp;R специализируется на инновационных решениях в сфере промышленной автоматизации, а также имеет представительства по всему миру со штаб-квартирой в Австрии. Продукция B&amp;R сочетает в себе уникальные инженерные разработки и передовые технологии, и по праву завоевала международное признание и любовь клиентов. В портфолио B&amp;R всегда найдется комплексное решение практически для любой задачи современной промышленности: автоматизация отдельных машин или целых заводов, продвинутое управление движением, визуализация, встроенные технологии безопасности и многое другое. Технологии промышленной полевой шины POWERLINK и openSAFETY, так же, как и мощная среда разработки Automation Studio являются основой постоянного совершенствования техники автоматизации и успеха компании на рынке. Дух инноваций позволяет компании B&amp;R быть на острие прогресса, превосходя самые смелые ожидания своих клиентов.</w:t>
      </w:r>
    </w:p>
    <w:p>
      <w:pPr>
        <w:pStyle w:val="par"/>
        <w:ind w:left="0"/>
      </w:pPr>
      <w:r>
        <w:rPr>
          <w:sz w:val="16"/>
        </w:rPr>
        <w:t xml:space="preserve">Более подробную информацию Вы сможете найти на www.br-automation.com. </w:t>
      </w:r>
    </w:p>
    <w:sectPr>
      <w:headerReference xmlns:r="http://schemas.openxmlformats.org/officeDocument/2006/relationships" r:id="N10450" w:type="default"/>
      <w:footerReference xmlns:r="http://schemas.openxmlformats.org/officeDocument/2006/relationships" r:id="N104E4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Контактное лицо для прессы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Страница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Пресс-релиз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B7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50" Target="header1.xml" Type="http://schemas.openxmlformats.org/officeDocument/2006/relationships/header"/><Relationship Id="N104E4" Target="footer1.xml" Type="http://schemas.openxmlformats.org/officeDocument/2006/relationships/footer"/><Relationship Id="N103CE" Target="media/N103CE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B7" Target="media/N104B7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