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Servotecnología avanzada en los lugares más pequeños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Servomotores compactos que permiten posicionamientos precisos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está ampliando su catálogo de servomotores con la  incorporación de la serie de motores compactos 8WS. Esto permite la implementación de aplicaciones servo que requieren una sincronización y un posicionamiento altamente precisos en un espacio limitado.  Las posibles aplicaciones incluyen sistemas de encolado y dosificación; pinzas, equipos de medición y testeo, sistemas de llenado y ejes de robots.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Protección de hasta IP69K</w:t>
      </w:r>
    </w:p>
    <w:p>
      <w:pPr>
        <w:pStyle w:val="par"/>
        <w:ind w:left="0"/>
      </w:pPr>
      <w:r>
        <w:rPr/>
        <w:t xml:space="preserve">Estos motores brushless están disponibles en 4 diámetros diferentes que van desde 17 a 40 milímetros.  La robusta serie de motores compactos 8WS están especialmente diseñados para entornos industriales y están disponibles en todos los tamaños con protección IP54 o IP66/67. La variante de 40 milímetros está disponible en un diseño higiénico con protección IP69K para su uso en la producción de comidas y bebidas.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Completa funcionalidad </w:t>
      </w:r>
    </w:p>
    <w:p>
      <w:pPr>
        <w:pStyle w:val="par"/>
        <w:ind w:left="0"/>
      </w:pPr>
      <w:r>
        <w:rPr/>
        <w:t xml:space="preserve">Estos motores están diseñados para 60 VCC y cubren un rango que va de 7 a 205 vatios de corriente continua.  El encoder absoluto integrado tiene una resolución de 4096 posiciones por revolución.  El cable híbrido del motor con doble recubrimiento -disponible en dos longitudes- se conecta directamente al motor y se puede usar en cadenas de arrastre.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Montaje directo en el reductor</w:t>
      </w:r>
    </w:p>
    <w:p>
      <w:pPr>
        <w:pStyle w:val="par"/>
        <w:ind w:left="0"/>
      </w:pPr>
      <w:r>
        <w:rPr/>
        <w:t xml:space="preserve">Todos los motores de la serie 8WS se pueden enviar con un reductor planetario montado de 1 a 3 fases.  La carcasa sin juntas permite un diseño compacto de la unidad motor-reductor y abre posibles aplicaciones adicionales.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W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WS motors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serie de motores de B&amp;R 8WS facilitan las aplicaciones servo en lugares extremadamente pequeños.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