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Компактный, универсальный, мощный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PC 3100: Компания B&amp;R представляет новую серию промышленных ПК</w:t>
      </w:r>
    </w:p>
    <w:p>
      <w:pPr>
        <w:pStyle w:val="par-first"/>
        <w:ind w:left="0"/>
        <w:jc w:val="left"/>
      </w:pPr>
      <w:r>
        <w:rPr>
          <w:i/>
          <w:i/>
        </w:rPr>
        <w:t xml:space="preserve">Ассортимент промышленных ПК от B&amp;R пополнился новой линейкой. Automation PC 3100 и Panel PC 3100 на базе последнего процессора Core i-серии сочетают в себе компактность и производительность.  Промышленные компьютеры доступны в двух вариантах исполнения - системный блок в компактном корпус (Automation PC 3100) или панельный компьютер (Panel PC 3100).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Универсальность благодаря модульности</w:t>
      </w:r>
    </w:p>
    <w:p>
      <w:pPr>
        <w:pStyle w:val="par"/>
        <w:ind w:left="0"/>
      </w:pPr>
      <w:r>
        <w:rPr/>
        <w:t xml:space="preserve">Новые промышленные ПК обладают возможность установки интерфейсных модулей. В два слота можно установить платы Ethernet, CAN или POWERLINK. Слоты можно задействовать для ИБП или аудио-карты. </w:t>
      </w:r>
    </w:p>
    <w:p>
      <w:pPr>
        <w:pStyle w:val="par"/>
        <w:ind w:left="0"/>
      </w:pPr>
      <w:r>
        <w:rPr/>
        <w:t xml:space="preserve">Помимо этого, ПК оснащен двумя слотами CFast для съемных носителей до 256 Гб каждый. Карты памяти CFast можно настроить в режиме RAID для резервного копирования данных на случай отказа.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Широкий спектр производительности</w:t>
      </w:r>
    </w:p>
    <w:p>
      <w:pPr>
        <w:pStyle w:val="par"/>
        <w:ind w:left="0"/>
      </w:pPr>
      <w:r>
        <w:rPr/>
        <w:t xml:space="preserve">Представлена вся линейка процессоров на базе седьмого поколения Core-i серии и можно подобрать нужный от Celeron до Core i7. Все варианты исполнения охлаждаются без применения вентиляторов, поэтому в промышленных ПК отсутствуют вращающиеся части. Серия 3100, сочетая высокую производительность и компактный корпус, призвана заполнить нишу между ультра-компактной линейкой 2100 и сверхпроизводительной серией 900/910.  Теперь мпользователи получат возможность подобрать именно такой промышленный компьютер, который отвечает всем ожиданиям.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Масштабируемые панельные ПК</w:t>
      </w:r>
    </w:p>
    <w:p>
      <w:pPr>
        <w:pStyle w:val="par"/>
        <w:ind w:left="0"/>
      </w:pPr>
      <w:r>
        <w:rPr/>
        <w:t xml:space="preserve">В отличии от Automation PC 3100, спроектированным для удаленного управления, Panel PC 3100 можно подключить к любой версии Automation Panel с размером от 10.1" и больше, что превращает его в полноценный моноблок, с возможностью монтажа в любой шкаф управления. Имеются различные варианты разрешения экрана от 4:3 VGA до Full HD, как с синглтач, так и мультитач технологией.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73750"/>
            <wp:effectExtent b="0" l="0" r="0" t="0"/>
            <wp:docPr id="1" name="APC_PPC_3100 - Variant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_PPC_3100 - Variante 3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7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Новая 3100-серия промышленных ПК от B&amp;R помимо высокой производительности обладает широким рядом интерфейсов, не смотря на  скромные габариты.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