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Funções de serviço avançadas para máquinas e equipamentos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expande mapp Estrutura tecnológica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continua a expandir sua estrutura de software de mapp Technology. A nova função mapp Tweet permite que um aplicativo de máquina envie informações via mensagem de texto ou e-mail. O aumento da inteligência aumenta a disponibilidade da máquina.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Mensagens de texto automatizadas</w:t>
      </w:r>
    </w:p>
    <w:p>
      <w:pPr>
        <w:pStyle w:val="par"/>
        <w:ind w:left="0"/>
      </w:pPr>
      <w:r>
        <w:rPr/>
        <w:t xml:space="preserve">O novo bloco de software mapp Tweet permite que um aplicativo de máquina envie mensagens de texto e e-mails disparados por eventos específicos. Configurado com apenas alguns cliques, mapp Tweet pode ser facilmente conectado a outros componentes mapp. Isso permite que o componente mapp AlarmX, por exemplo, notifique automaticamente um técnico de manutenção quando um alarme requer ação imediata. O mapp Tweet pode complementar a mensagem com informações adicionais, como instruções de solução de problemas que permitem que o técnico rapidamente e eficientemente resolver a causa do alarme. Esta é uma forma eficaz de atingir uma redução orientada no tempo de inatividade da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Rápido tempo de resposta de manutenção</w:t>
      </w:r>
    </w:p>
    <w:p>
      <w:pPr>
        <w:pStyle w:val="par"/>
        <w:ind w:left="0"/>
      </w:pPr>
      <w:r>
        <w:rPr/>
        <w:t xml:space="preserve">Se o técnico de serviço não estiver no local, eles podem se conectar rapidamente através da solução de manutenção remota da B&amp;R para executar diagnósticos, ajustar parâmetros e resolver o erro - tudo em questão de momentos. A solução utiliza os mais recentes padrões de segurança e TI e permite economias significativas com baixos custos de investimento.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tweet and ba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weet and backup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continua a expandir sua estrutura de software de mapp Technology. As funções estão agora disponíveis para enviar notificações automáticas que permitem conceitos de manutenção avançada.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