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Anti-Sloshing özelliği ile verimliliği artırın</w:t>
      </w:r>
    </w:p>
    <w:p>
      <w:pPr>
        <w:pStyle w:val="label-first"/>
        <w:keepNext/>
        <w:ind w:left="0"/>
      </w:pPr>
      <w:r>
        <w:rPr>
          <w:b/>
          <w:sz w:val="20"/>
        </w:rPr>
        <w:t xml:space="preserve">Sıvılarda dökülme olmaksızın daha hızlı taşıma </w:t>
      </w:r>
    </w:p>
    <w:p>
      <w:pPr>
        <w:pStyle w:val="par-first"/>
        <w:ind w:left="0"/>
        <w:jc w:val="left"/>
      </w:pPr>
      <w:r>
        <w:rPr>
          <w:i/>
          <w:i/>
        </w:rPr>
        <w:t xml:space="preserve">B&amp;R’ın endüstriyel taşıma sistemi ile sıvıları hızlı şekilde ve dökülmeden taşımak artık çok daha kolay. SuperTrak, Anti-Sloshing teknolojisi sunan piyasadaki tek sistemdir. Bu teknoloji sıvıların serbest yüzeyinin titreşimlerini bastırır ve böylece malzemelerin taşıma sırasında kaplardan dökülmeleri önlenmiş olur. </w:t>
      </w:r>
    </w:p>
    <w:p>
      <w:pPr>
        <w:pStyle w:val="label"/>
        <w:keepNext/>
        <w:ind w:left="0"/>
      </w:pPr>
      <w:r>
        <w:rPr>
          <w:b/>
          <w:sz w:val="20"/>
        </w:rPr>
        <w:t xml:space="preserve">Açık kaplardandökülmeme özelliği</w:t>
      </w:r>
    </w:p>
    <w:p>
      <w:pPr>
        <w:pStyle w:val="par"/>
        <w:ind w:left="0"/>
      </w:pPr>
      <w:r>
        <w:rPr/>
        <w:t xml:space="preserve">Sloshing, kaplarda taşınan  sıvıların hareketlerini tanımlar. Sıvıların sallanması esnek taşıma sisteminin özel hareket profilleri ile engellenir. Böylelikle taşıma esnasında sıvı dengede kalır. Makine duruş süreleri en aza indirgenir ve açık kapların taşımasında verimlilik artırılır.</w:t>
      </w:r>
    </w:p>
    <w:p>
      <w:pPr>
        <w:pStyle w:val="label"/>
        <w:keepNext/>
        <w:ind w:left="0"/>
      </w:pPr>
      <w:r>
        <w:rPr>
          <w:b/>
          <w:sz w:val="20"/>
        </w:rPr>
        <w:t xml:space="preserve">Daha yüksek üretim hızı</w:t>
      </w:r>
    </w:p>
    <w:p>
      <w:pPr>
        <w:pStyle w:val="par"/>
        <w:ind w:left="0"/>
      </w:pPr>
      <w:r>
        <w:rPr/>
        <w:t xml:space="preserve">Sıvıların yüzey titreşimini minimuma indirgemenin herşeyden önce paketleme sektörü için önemi çok büyük. Sıvıların titreşimi ne kadar düşük tutulursa, ürünler de bir o kadar hızlı taşınabilir.  Anti-Sloshing teknolojisinin özel yöntemi sayesinde hava kabarcıklarının sıvının içine karışması ve bu sebeple meydana gelen köpük oluşumu önlenir.  Sıvıyı dengede tutmak için gereken makine duruş süreleri büyük ölçüde azaltılır ya da tamamen ortadan kaldırılır.  Böylece paketleme hattının verimliliği arttırılır.</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398500"/>
            <wp:effectExtent b="0" l="0" r="0" t="0"/>
            <wp:docPr id="1" name="Antisloshing Pr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isloshing Presse"/>
                    <pic:cNvPicPr/>
                  </pic:nvPicPr>
                  <pic:blipFill>
                    <a:blip xmlns:r="http://schemas.openxmlformats.org/officeDocument/2006/relationships" cstate="print" r:embed="N103A1"/>
                    <a:stretch>
                      <a:fillRect/>
                    </a:stretch>
                  </pic:blipFill>
                  <pic:spPr>
                    <a:xfrm>
                      <a:off x="0" y="0"/>
                      <a:ext cx="3600000" cy="2398500"/>
                    </a:xfrm>
                    <a:prstGeom prst="rect">
                      <a:avLst/>
                    </a:prstGeom>
                  </pic:spPr>
                </pic:pic>
              </a:graphicData>
            </a:graphic>
          </wp:inline>
        </w:drawing>
      </w:r>
    </w:p>
    <w:p>
      <w:pPr>
        <w:pStyle w:val="media-caption"/>
        <w:ind w:left="0"/>
      </w:pPr>
      <w:r>
        <w:t xml:space="preserve">SuperTrak, sıvıların yüzey titreşimlerini bastıran ve böylece taşıma esnasında dökülmelerini engelleyen Anti-Sloshing teknolojisini destekleyen piyasadaki tek sistemdir.  </w:t>
      </w:r>
    </w:p>
    <w:bookmarkEnd w:id="6"/>
    <w:bookmarkEnd w:id="5"/>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