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抑制晃动以提高生产率</w:t>
      </w:r>
    </w:p>
    <w:p>
      <w:pPr>
        <w:pStyle w:val="label-first"/>
        <w:keepNext/>
        <w:ind w:left="0"/>
      </w:pPr>
      <w:r>
        <w:rPr>
          <w:b/>
          <w:sz w:val="20"/>
        </w:rPr>
        <w:t xml:space="preserve">快速输送液体而不洒漏 </w:t>
      </w:r>
    </w:p>
    <w:p>
      <w:pPr>
        <w:pStyle w:val="par-first"/>
        <w:ind w:left="0"/>
        <w:jc w:val="left"/>
      </w:pPr>
      <w:r>
        <w:rPr>
          <w:i/>
          <w:i/>
        </w:rPr>
        <w:t xml:space="preserve">贝加莱柔性电驱输送系统，现在可以快速输送液体，且全程无洒漏。SuperTrak系统是目前市场上唯一一款提供防晃技术的工业输送系统。这种技术抑制自由表面上振荡的形成，以防止液体在运输过程中溢出容器边缘。 </w:t>
      </w:r>
    </w:p>
    <w:p>
      <w:pPr>
        <w:pStyle w:val="label"/>
        <w:keepNext/>
        <w:ind w:left="0"/>
      </w:pPr>
      <w:r>
        <w:rPr>
          <w:b/>
          <w:sz w:val="20"/>
        </w:rPr>
        <w:t xml:space="preserve">无盖容器无洒漏</w:t>
      </w:r>
    </w:p>
    <w:p>
      <w:pPr>
        <w:pStyle w:val="par"/>
        <w:ind w:left="0"/>
      </w:pPr>
      <w:r>
        <w:rPr/>
        <w:t xml:space="preserve">液体在运动着的容器中会产生晃动。特殊设计的运动曲线抑制了液体表面晃动的形成和加剧，使其在运输过程中保持平静。这样可以使等待时间最小化，提高处理无盖容器时的生产率。</w:t>
      </w:r>
    </w:p>
    <w:p>
      <w:pPr>
        <w:pStyle w:val="label"/>
        <w:keepNext/>
        <w:ind w:left="0"/>
      </w:pPr>
      <w:r>
        <w:rPr>
          <w:b/>
          <w:sz w:val="20"/>
        </w:rPr>
        <w:t xml:space="preserve">更高的生产速度</w:t>
      </w:r>
    </w:p>
    <w:p>
      <w:pPr>
        <w:pStyle w:val="par"/>
        <w:ind w:left="0"/>
      </w:pPr>
      <w:r>
        <w:rPr/>
        <w:t xml:space="preserve">最小化液体表面的振荡，在包装工业中，尤其重要。您能越好的控制晃动，就能越快的输送产品。贝加莱精密的防晃技术也能防止气泡和泡沫的形成。用于等待液面静止的停机时间被大幅减少或完全消除,从而大幅提高包装线的生产效率。</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SuperTrak是目前市面上唯一提供防晃技术，用于抑制液体表面晃动的形成，以防止液体在运输过程中溅出的工业输送系统 </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