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Dois sistemas operacionais em um dispositivo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está apresentando um monitor de máquina virtual para seu sistema de automação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está apresentando um monitor de máquina virtual para seu sistema de automação Este software permite que o Windows ou o Linux funcionem ao lado do sistema operacional de tempo real da B&amp;R de forma que funcionem independentemente e não se influenciem. Isso permite que você combine as aplicações de controle e IHM em um único PC, por exemplo, ou tenha um PC industrial com um controlador de tempo real e um controlador convencional que envie dados pré-processados ​​para sistemas de nível superior e para a nuvem via OPC UA.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Rede virtual</w:t>
      </w:r>
    </w:p>
    <w:p>
      <w:pPr>
        <w:pStyle w:val="par"/>
        <w:ind w:left="0"/>
      </w:pPr>
      <w:r>
        <w:rPr/>
        <w:t xml:space="preserve">O monitor de máquina virtual fornece uma conexão em rede virtual que permite que os aplicativos troquem dados entre os sistemas operacionais. Como com a interface Ethernet usual, isso é feito usando protocolos de rede padrão. No lugar de um cabo, existe uma área de memória reservada que não está atribuída a nenhum dos sistemas operacionais.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Máxima flexibilidade</w:t>
      </w:r>
    </w:p>
    <w:p>
      <w:pPr>
        <w:pStyle w:val="par"/>
        <w:ind w:left="0"/>
      </w:pPr>
      <w:r>
        <w:rPr/>
        <w:t xml:space="preserve">O usuário configura o monitor de máquina virtual e aloca recursos de hardware no ambiente de desenvolvimento de software Automation Studio da B&amp;R. As configurações são definidas separadamente para cada sistema, fornecendo a máxima flexibilidade em como os recursos são utilizados. Considerando que as soluções de paralelização anteriores foram adaptadas a uma versão específica do Windows, o monitor de máquina virtual da B&amp;R é completamente independente dos sistemas operacionais utilizados.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nR Hyper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 Hypervisor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monitor de máquina virtual da B&amp;R permite que vários sistemas operacionais sejam executados em paralelo em um único dispositivo e se comuniquem entre si através de uma rede virtual. 
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