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快速、柔性的灌装，得益于SuperTrak</w:t>
      </w:r>
    </w:p>
    <w:p>
      <w:pPr>
        <w:pStyle w:val="label-first"/>
        <w:keepNext/>
        <w:ind w:left="0"/>
      </w:pPr>
      <w:r>
        <w:rPr>
          <w:b/>
          <w:sz w:val="20"/>
        </w:rPr>
        <w:t xml:space="preserve">贝加莱在drinktec展会上展示高速，无溢出运输技术</w:t>
      </w:r>
    </w:p>
    <w:p>
      <w:pPr>
        <w:pStyle w:val="par-first"/>
        <w:ind w:left="0"/>
        <w:jc w:val="left"/>
      </w:pPr>
      <w:r>
        <w:rPr>
          <w:i/>
          <w:i/>
        </w:rPr>
        <w:t xml:space="preserve">贝加莱为饮料和流体食品生产商提供新一代高速，无晃动运输系统，具有出色的多功能性，支持产品规格的快速转换。在今年9月11日至15日举行的2017德国慕尼黑饮料和液体食品技术世界博览会（drinktec）上，A3展厅328号展位的参观者可以从贝加莱的行业专家那里学习到如何充分利用智能制造革命带来的收益。</w:t>
      </w:r>
    </w:p>
    <w:p>
      <w:pPr>
        <w:pStyle w:val="label"/>
        <w:keepNext/>
        <w:ind w:left="0"/>
      </w:pPr>
      <w:r>
        <w:rPr>
          <w:b/>
          <w:sz w:val="20"/>
        </w:rPr>
        <w:t xml:space="preserve">全速无溢出</w:t>
      </w:r>
    </w:p>
    <w:p>
      <w:pPr>
        <w:pStyle w:val="par"/>
        <w:ind w:left="0"/>
      </w:pPr>
      <w:r>
        <w:rPr/>
        <w:t xml:space="preserve">工业级、服务友好的SuperTrak是市场上唯一具有防晃动技术的长定子直线电机系统。这可阻止液体在运输和定位过程中的溢出，并允许灌装产线以更高的速度运行。独立可控的SuperTrak动子托盘允许批量的定制化生产，停机和产品切换造成的时间损耗降至最低。</w:t>
      </w:r>
    </w:p>
    <w:p>
      <w:pPr>
        <w:pStyle w:val="label"/>
        <w:keepNext/>
        <w:ind w:left="0"/>
      </w:pPr>
      <w:r>
        <w:rPr>
          <w:b/>
          <w:sz w:val="20"/>
        </w:rPr>
        <w:t xml:space="preserve">基于Web的HMI，制作简单</w:t>
      </w:r>
    </w:p>
    <w:p>
      <w:pPr>
        <w:pStyle w:val="par"/>
        <w:ind w:left="0"/>
      </w:pPr>
      <w:r>
        <w:rPr/>
        <w:t xml:space="preserve">另一个亮点将是mapp View，它可以让开发人员从工程环境中直接创建强大的基于web的用户界面，而无需了解底层的web技术。被授权的用户可以自由地在任意显示终端上（无论是IP69K多点触控面板、智能手机还是平板电脑)，直观地进行高级控制及诊断。</w:t>
      </w:r>
    </w:p>
    <w:p>
      <w:pPr>
        <w:pStyle w:val="label"/>
        <w:keepNext/>
        <w:ind w:left="0"/>
      </w:pPr>
      <w:r>
        <w:rPr>
          <w:b/>
          <w:sz w:val="20"/>
        </w:rPr>
        <w:t xml:space="preserve">为工业物联网做好准备</w:t>
      </w:r>
    </w:p>
    <w:p>
      <w:pPr>
        <w:pStyle w:val="par"/>
        <w:ind w:left="0"/>
      </w:pPr>
      <w:r>
        <w:rPr/>
        <w:t xml:space="preserve">无论访客们是准备开始一个新的项目还是考虑进行现有设备的升级，都将在贝加莱展台找到一个完美满足其需求的智能制造解决方案。拥有专门的技术和对OPC UA等全球通信标准的支持，无论对新的还是传统设备来说，贝加莱都能为您提供实施工业物联网的最佳解决方案。</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398500"/>
            <wp:effectExtent b="0" l="0" r="0" t="0"/>
            <wp:docPr id="1" name="Antisloshing Pre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tisloshing Presse"/>
                    <pic:cNvPicPr/>
                  </pic:nvPicPr>
                  <pic:blipFill>
                    <a:blip xmlns:r="http://schemas.openxmlformats.org/officeDocument/2006/relationships" cstate="print" r:embed="N103C6"/>
                    <a:stretch>
                      <a:fillRect/>
                    </a:stretch>
                  </pic:blipFill>
                  <pic:spPr>
                    <a:xfrm>
                      <a:off x="0" y="0"/>
                      <a:ext cx="3600000" cy="2398500"/>
                    </a:xfrm>
                    <a:prstGeom prst="rect">
                      <a:avLst/>
                    </a:prstGeom>
                  </pic:spPr>
                </pic:pic>
              </a:graphicData>
            </a:graphic>
          </wp:inline>
        </w:drawing>
      </w:r>
    </w:p>
    <w:p>
      <w:pPr>
        <w:pStyle w:val="media-caption"/>
        <w:ind w:left="0"/>
      </w:pPr>
      <w:r>
        <w:t xml:space="preserve">在2017德国慕尼黑饮料和液体食品技术世界博览会（drinktec）（A3展厅，328号展位），贝加莱将展示其工业级，服务友好的SuperTrak运输系统，具有防晃动控制，可以在高速运输和定位时防止液体溢出。</w:t>
      </w:r>
    </w:p>
    <w:bookmarkEnd w:id="7"/>
    <w:bookmarkEnd w:id="6"/>
    <w:bookmarkStart w:id="8" w:name="_XREFN1008B"/>
    <w:bookmarkStart w:id="9" w:name="_XREFN10091"/>
    <w:p>
      <w:pPr>
        <w:spacing w:after="200" w:before="0"/>
        <w:ind w:left="0"/>
      </w:pPr>
      <w:r>
        <w:drawing>
          <wp:inline xmlns:wp="http://schemas.openxmlformats.org/drawingml/2006/wordprocessingDrawing" distB="0" distL="0" distR="0" distT="0">
            <wp:extent cx="3600000" cy="2700000"/>
            <wp:effectExtent b="0" l="0" r="0" t="0"/>
            <wp:docPr id="2" name="booth Bn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ooth BnR"/>
                    <pic:cNvPicPr/>
                  </pic:nvPicPr>
                  <pic:blipFill>
                    <a:blip xmlns:r="http://schemas.openxmlformats.org/officeDocument/2006/relationships" cstate="print" r:embed="N10413"/>
                    <a:stretch>
                      <a:fillRect/>
                    </a:stretch>
                  </pic:blipFill>
                  <pic:spPr>
                    <a:xfrm>
                      <a:off x="0" y="0"/>
                      <a:ext cx="3600000" cy="2700000"/>
                    </a:xfrm>
                    <a:prstGeom prst="rect">
                      <a:avLst/>
                    </a:prstGeom>
                  </pic:spPr>
                </pic:pic>
              </a:graphicData>
            </a:graphic>
          </wp:inline>
        </w:drawing>
      </w:r>
    </w:p>
    <w:bookmarkEnd w:id="9"/>
    <w:bookmarkEnd w:id="8"/>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89" w:type="default"/>
      <w:footerReference xmlns:r="http://schemas.openxmlformats.org/officeDocument/2006/relationships" r:id="N1051D"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3"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2022"/>
                        <pic:cNvPicPr/>
                      </pic:nvPicPr>
                      <pic:blipFill>
                        <a:blip xmlns:r="http://schemas.openxmlformats.org/officeDocument/2006/relationships" cstate="print" r:embed="N104F0"/>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89" Target="header1.xml" Type="http://schemas.openxmlformats.org/officeDocument/2006/relationships/header"/><Relationship Id="N1051D" Target="footer1.xml" Type="http://schemas.openxmlformats.org/officeDocument/2006/relationships/footer"/><Relationship Id="N103C6" Target="media/N103C6.jpg" Type="http://schemas.openxmlformats.org/officeDocument/2006/relationships/image"/><Relationship Id="N10413" Target="media/N10413.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F0" Target="media/N104F0.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