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Sintonização de loop de controle automático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Novos componentes de software para fácil controle hidráulico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introduzindo novos componentes de software para o controle de aplicações hidráulicas. Esses componentes fornecem acesso mais fácil às funções avançadas de controle em circuito fechado e ajudam os desenvolvedores no projeto, simulação, comissionamento virtual e diagnóstico de sistemas hidráulicos. A Hidráulica B&amp;R mapp oferece inúmeras novas funções, particularmente para unidades de bomba de velocidade variável.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Sintonização de loop de controle automático</w:t>
      </w:r>
    </w:p>
    <w:p>
      <w:pPr>
        <w:pStyle w:val="par"/>
        <w:ind w:left="0"/>
      </w:pPr>
      <w:r>
        <w:rPr/>
        <w:t xml:space="preserve">Com a função de autotuning, o sistema otimiza automaticamente os parâmetros de loop de controle para o controlador de pressão hidráulica. Isso aumenta a qualidade e o desempenho do sistema. Parâmetros de controle de pressão otimizados também ajudam a evitar danos causados ​​por sobrecarga ou cavitação. Se o autotuning for usado durante a operação, o software da máquina pode recalibrar automaticamente o controlador após mudanças nas condições ambientais, como forças de carga ou características.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Cálculo automático de valores máximos</w:t>
      </w:r>
    </w:p>
    <w:p>
      <w:pPr>
        <w:pStyle w:val="par"/>
        <w:ind w:left="0"/>
      </w:pPr>
      <w:r>
        <w:rPr/>
        <w:t xml:space="preserve">Outro componente hidráulico mapp calcula automaticamente os valores máximos de aceleração e desaceleração para uma unidade hidráulica. A movimentação move-se de forma autônoma dentro dos limites operacionais definidos pelo usuário para identificar os valores máximos para um determinado eixo hidráulico. Isso reduz significativamente os tempos de comissionamento para os eixos hidráulicos.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mapp Hydraul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Hydraulic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componentes do software de hidráulica mapp fornecem acesso conveniente a funções hidráulicas de circuito fechado avançadas.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