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Monitoruj wibracje i warunki otoczenia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przedstawia nowe moduły I/O do monitorowania stanu szaf sterowniczych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Dzięki trzem nowym modułom I/O z serii X20 firmy B&amp;R, monitoring szaf sterowniczych jest łatwiejszy niż kiedykolwiek. Wszystkie trzy moduły mierzą temperaturę i wilgotność w szafie sterowniczej i rejestrują jak długo poszczególne wartości znajdują się w zdefiniowanych zakresach czasowych. Umożliwia to późniejszą ocenę krytycznych warunków pracy.
 Moduły rejestrują również godziny pracy oraz cykle zasilania.
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Zapisz receptury na stałe</w:t>
      </w:r>
    </w:p>
    <w:p>
      <w:pPr>
        <w:pStyle w:val="par"/>
        <w:ind w:left="0"/>
      </w:pPr>
      <w:r>
        <w:rPr/>
        <w:t xml:space="preserve">Moduły X20CMR010 i X20CMR111 są również wyposażone w 512 kB nieulotnej pamięci użytkownika. Pamięć działa bez baterii, dlatego nie wymaga konserwacji. Może być używana do przechowywania receptur i innych danych. Dane pozostaną w systemie, nawet jeśli wymagana jest wymiana sterownika.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Zintegrowany Technology Guarding</w:t>
      </w:r>
    </w:p>
    <w:p>
      <w:pPr>
        <w:pStyle w:val="par"/>
        <w:ind w:left="0"/>
      </w:pPr>
      <w:r>
        <w:rPr/>
        <w:t xml:space="preserve">Dwa nowe moduły I/O zapewniają funkcję Technology Guarding i mogą być używane do zarządzania licencjami oprogramowania. Jest to szczególnie przydatne, jeśli nie ma portu dostępnego dla urządzeń USB lub jeśli port ten nie może być użyty ze względów bezpieczeństwa.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90"/>
            <wp:effectExtent b="0" l="0" r="0" t="0"/>
            <wp:docPr id="1" name="Cab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ine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Nowe moduły I/O mierzą temperaturę i wilgotność w szafie sterowniczej i rejestrują wartości w określonych zakresach.
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