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Servo motors with maximum torque density</w:t>
      </w:r>
    </w:p>
    <w:p>
      <w:pPr>
        <w:pStyle w:val="label-first"/>
        <w:keepNext/>
        <w:ind w:left="0"/>
      </w:pPr>
      <w:r>
        <w:rPr>
          <w:b/>
          <w:sz w:val="20"/>
        </w:rPr>
        <w:t xml:space="preserve">Dynamic powerhouse added to B&amp;R's servo motor lineup</w:t>
      </w:r>
    </w:p>
    <w:p>
      <w:pPr>
        <w:pStyle w:val="par-first"/>
        <w:ind w:left="0"/>
        <w:jc w:val="left"/>
      </w:pPr>
      <w:r>
        <w:rPr>
          <w:i/>
          <w:i/>
        </w:rPr>
        <w:t xml:space="preserve">B&amp;R has taken the next step in development of its 8LS </w:t>
      </w:r>
      <w:r>
        <w:rPr>
          <w:i/>
          <w:i/>
        </w:rPr>
        <w:t>servo motors</w:t>
      </w:r>
      <w:r>
        <w:rPr>
          <w:i/>
          <w:i/>
        </w:rPr>
        <w:t xml:space="preserve">. Three newly designed size 5 motors in lengths A, B and C fill out the mid-range of the 8LS product line. Compared to their predecessors, they offer more compact dimensions and improved thermal design.</w:t>
      </w:r>
    </w:p>
    <w:p>
      <w:pPr>
        <w:pStyle w:val="label"/>
        <w:keepNext/>
        <w:ind w:left="0"/>
      </w:pPr>
      <w:r>
        <w:rPr>
          <w:b/>
          <w:sz w:val="20"/>
        </w:rPr>
        <w:t xml:space="preserve">High dynamics and strong performance</w:t>
      </w:r>
    </w:p>
    <w:p>
      <w:pPr>
        <w:pStyle w:val="par"/>
        <w:ind w:left="0"/>
      </w:pPr>
      <w:r>
        <w:rPr/>
        <w:t xml:space="preserve">The new 8LS servo motors are highly dynamic and offer a high torque-overload ratio. They are perfectly suited for applications such as plastics processing, printing presses and servo pumps. With a flange size of 142 mm, the new motors deliver excellent torque density. Customers profit from more power with smaller space requirements. They can be combined with any of B&amp;R's many gearbox options and shipped as pre-assembled motor-gearbox combinations.   </w:t>
      </w:r>
    </w:p>
    <w:p>
      <w:pPr>
        <w:pStyle w:val="label"/>
        <w:keepNext/>
        <w:ind w:left="0"/>
      </w:pPr>
      <w:r>
        <w:rPr>
          <w:b/>
          <w:sz w:val="20"/>
        </w:rPr>
        <w:t xml:space="preserve">Safety included</w:t>
      </w:r>
    </w:p>
    <w:p>
      <w:pPr>
        <w:pStyle w:val="par"/>
        <w:ind w:left="0"/>
      </w:pPr>
      <w:r>
        <w:rPr/>
        <w:t xml:space="preserve">All motors from the 8LS series are offered with an optional digital encoder and optional safety functions. For the majority of speed variants, motors up to size 7 are also available with a single-cable solution that combines the cables for the motor and encoder. This reduces cabling to a minimum and substantially reduces installation costs.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8LS Beauty_2018Upd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8LS Beauty_2018Update"/>
                    <pic:cNvPicPr/>
                  </pic:nvPicPr>
                  <pic:blipFill>
                    <a:blip xmlns:r="http://schemas.openxmlformats.org/officeDocument/2006/relationships" cstate="print" r:embed="N103B6"/>
                    <a:stretch>
                      <a:fillRect/>
                    </a:stretch>
                  </pic:blipFill>
                  <pic:spPr>
                    <a:xfrm>
                      <a:off x="0" y="0"/>
                      <a:ext cx="3600000" cy="2400750"/>
                    </a:xfrm>
                    <a:prstGeom prst="rect">
                      <a:avLst/>
                    </a:prstGeom>
                  </pic:spPr>
                </pic:pic>
              </a:graphicData>
            </a:graphic>
          </wp:inline>
        </w:drawing>
      </w:r>
    </w:p>
    <w:p>
      <w:pPr>
        <w:pStyle w:val="media-caption"/>
        <w:ind w:left="0"/>
      </w:pPr>
      <w:r>
        <w:t xml:space="preserve">New lengths available for size 5 motors round off the 8LS line of servo motors with powerful, dynamic performance.</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38" w:type="default"/>
      <w:footerReference xmlns:r="http://schemas.openxmlformats.org/officeDocument/2006/relationships" r:id="N104CC"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F"/>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8" Target="header1.xml" Type="http://schemas.openxmlformats.org/officeDocument/2006/relationships/header"/><Relationship Id="N104CC" Target="footer1.xml" Type="http://schemas.openxmlformats.org/officeDocument/2006/relationships/footer"/><Relationship Id="N103B6" Target="media/N103B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F" Target="media/N1049F.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