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Trasmissione digitale per HMI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la nuova generazione di interfacce per pannelli operatore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recentemente introdotto la quarta generazione della sua tecnologia di trasmissione Smart Display Link (SDL). SDL4 è basata sullo standard HDBaseT 2.0, ampiamente adottato nel mondo IT, pertanto beneficia di grandi vantaggi in termini di reperibilità sul mercato, maturità e supporto di lungo periodo. Ogni collegamento tra PC industriale e dispositivo di visualizzazione può raggiungere i 100 metri. In questo modo è facile equipaggiare macchine e sistemi modulari con più pannelli operatore remoti, anche su lunghe distanze e, grazie alla possibilità di trasportare sia il segnale video sia quello degli accessori sul pannello, abbattendo drasticamente i cablaggi.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Pannelli distanti fino a 100 m</w:t>
      </w:r>
    </w:p>
    <w:p>
      <w:pPr>
        <w:pStyle w:val="par"/>
        <w:ind w:left="0"/>
      </w:pPr>
      <w:r>
        <w:rPr/>
        <w:t xml:space="preserve">SDL4 permette di trasmettere il segnale video e altri dati ausiliari, ad esempio per gli accessori montati su pan-nello, su distanze molto elevate, fino a 100 metri tra il PC e il pannello. Un ulteriore punto di forza di SDL4 è l'utilizzo di cavi Ethernet standard, che riduce drasticamente i costi e la reperibilità dei cavi per collegamenti, adatti anche alle lunghe distanze. Il cavo Etherner e il connettore RJ45, entrambi molto sottili, permettono un passaggio agevole anche nelle situazioni con vincoli di spazio. Sono quindi perfetti quando si devono usare passanti per i cavi e sistemi di supporto a braccio snodati.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Fino a 4 pannelli in mirroring</w:t>
      </w:r>
    </w:p>
    <w:p>
      <w:pPr>
        <w:pStyle w:val="par"/>
        <w:ind w:left="0"/>
      </w:pPr>
      <w:r>
        <w:rPr/>
        <w:t xml:space="preserve">Un convertitore SDL4 consente di collegare fino a tre pannelli a un Automation PC, ottenendo così 4 repliche della medesima schermata. Un quarto Automation Panel, con contenuti diversi, può essere gestito anche tra-mite un'interfaccia SDL4 aggiuntiva. Questa è la risposta di B&amp;R alle esigenze dei moderni sistemi di produzio-ne, che sempre più spesso dispongono di pannelli operatore multipli montati localmente per poter vedere cosa succede anche in linea, intervenendo con tempismo in ogni situazione.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Indipendenza dal sistema operativo e dal software</w:t>
      </w:r>
    </w:p>
    <w:p>
      <w:pPr>
        <w:pStyle w:val="par"/>
        <w:ind w:left="0"/>
      </w:pPr>
      <w:r>
        <w:rPr/>
        <w:t xml:space="preserve">Il design modulare dei PC e dei pannelli di B&amp;R consente a qualsiasi Automation Panel di essere dotato di un'interfaccia SDL4. La tecnologia di trasmissione SDL4 è indipendente dal software e dai sistemi operativi e integra tutti i canali di comunicazione, inclusi USB, touch screen e tasti funzione, in un unico cavo. SDL4 tra-smette tutti i segnali non compressi e in alta risoluzione per una qualità dell'immagine ottimale.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D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L4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Display Link 4 trasmette tutti i canali di comunicazione tra PC e pannello operatore tramite un cavo Ethernet standard ed è indipendente dal sistema operativo e dal software.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