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Cyfrowa transmisja obrazu za pośrednictwem SDL4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nową generację interfejsu panelu HMI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niedawno wprowadziła czwartą generację technologii wyświetlania obrazu Smart Display Link (SDL). SDL4 bazuje na HDBaseT 2.0, jego zasięg wynosi nawet do 100 metrów pomiędzy komputerem przemysłowym a urządzeniem wyświetlającym. To znacznie ułatwia podłączanie wielu rozproszonych paneli w rozbudowanych maszynach.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Nawet do 100 m</w:t>
      </w:r>
    </w:p>
    <w:p>
      <w:pPr>
        <w:pStyle w:val="par"/>
        <w:ind w:left="0"/>
      </w:pPr>
      <w:r>
        <w:rPr/>
        <w:t xml:space="preserve">SDL4 umożliwia przesyłanie zawartości ekranu i innych danych na znacznie większe odległości. Możliwe jest osiągnięcie dystansu do 100 metrów między komputerem a wyświetlaczem. Dodatkowym atutem SDL4 jest to, że wykorzystuje on standardowe przewody Ethernet, co bardzo mocno redukuje koszty w przypadku instalacji prowadzonych na dużych obszarach. Cienki przewód w połączeniu z niewielkich rozmiarów wtyczką RJ45 jest idealnym rozwiązaniem dla zastosowań wymagających kompaktowych rozmiarów, jak otwory przelotowe czy ruchome wysięgniki.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Praca do 4 paneli HMI z jednym komputerem.</w:t>
      </w:r>
    </w:p>
    <w:p>
      <w:pPr>
        <w:pStyle w:val="par"/>
        <w:ind w:left="0"/>
      </w:pPr>
      <w:r>
        <w:rPr/>
        <w:t xml:space="preserve">Konwerter SDL4 pozwala na podłączenie trzech paneli do jednego komputera. Czwarty Automation Panel wyświetlający różne treści może być również obsługiwany za pomocą dodatkowego interfejsu SDL4. Takie rozwiązanie jest odpowiedzią B&amp;R na potrzeby nowoczesnych systemów produkcyjnych, które coraz częściej wyposażone są w wiele lokalnych paneli operatorskich.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Brak zależności od systemu operacyjnego i oprogramowania</w:t>
      </w:r>
    </w:p>
    <w:p>
      <w:pPr>
        <w:pStyle w:val="par"/>
        <w:ind w:left="0"/>
      </w:pPr>
      <w:r>
        <w:rPr/>
        <w:t xml:space="preserve">Modułowa konstrukcja systemów PC i paneli B&amp;R umożliwia wyposażenie każdego Automation Panel w interfejs SDL4. Technologia transmisji SDL4 jest niezależna od oprogramowania i systemów operacyjnych. Integruje wszystkie kanały komunikacyjne - w tym USB, ekran dotykowy i klawisze funkcyjne - w jednym kablu. SDL4 przesyła wszystkie nieskompresowane sygnały w wysokiej rozdzielczości dla uzyskania optymalnej jakości obrazu.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D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L4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4 służy do przesyłu wszystkich kanałów komunikacyjnych pomiędzy komputerem PC a panelem HMI. W tym celu wykorzystuje standardowy przewód Ethernet, zachowuje również niezależność względem systemu operacyjnego oraz oprogramowania.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