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Легкое управление аппаратными конфигурациями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Новое приложение упрощает управление вариантами машины </w:t>
      </w:r>
    </w:p>
    <w:p>
      <w:pPr>
        <w:pStyle w:val="par-first"/>
        <w:ind w:left="0"/>
        <w:jc w:val="left"/>
      </w:pPr>
      <w:r>
        <w:rPr>
          <w:i/>
          <w:i/>
        </w:rPr>
        <w:t xml:space="preserve">Создавать модульные приложения теперь проще, чем раньше. Новое приложение mapp IO от B&amp;R позволяет в любой момент добавлять в конфигурацию модули ввода/вывода. Это можно сделать как до поставки оборудования, так и после начала эксплуатации системы. Таким образом, работа с различными конфигурациями оборудования становится значительно проще.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Конфигурирование вариантов машины</w:t>
      </w:r>
    </w:p>
    <w:p>
      <w:pPr>
        <w:pStyle w:val="par"/>
        <w:ind w:left="0"/>
      </w:pPr>
      <w:r>
        <w:rPr/>
        <w:t xml:space="preserve">Приложение mapp IO позволяет создавать конфигурации ввода/вывода напрямую из ERP-системы или системы управления заказами. Специальные средства разработки не потребуются даже для добавления в систему приводов или модулей от сторонних производителей. Дополнительные конфигурации и функции настраиваются с помощью mapp IO непосредственно на машине, а затем программируются в mapp CodeBox. С помощью mapp CodeBox можно программировать опции на языке релейной логики, не вмешиваясь в основное приложение машины. Для ввода новой конфигурации машины в эксплуатацию не придется вносить изменения в ее исходное программное обеспечение.  </w:t>
      </w:r>
    </w:p>
    <w:p/>
    <w:bookmarkStart w:id="4" w:name="_XREFN100C2"/>
    <w:bookmarkStart w:id="5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mapp 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pp IO"/>
                    <pic:cNvPicPr/>
                  </pic:nvPicPr>
                  <pic:blipFill>
                    <a:blip xmlns:r="http://schemas.openxmlformats.org/officeDocument/2006/relationships" cstate="print" r:embed="N1037C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Новое приложение mapp IO позволяет добавить в конфигурацию оборудования любой продукт из ассортимента B&amp;R, не останавливая работу системы.</w:t>
      </w:r>
    </w:p>
    <w:bookmarkEnd w:id="5"/>
    <w:bookmarkEnd w:id="4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3FD" w:type="default"/>
      <w:footerReference xmlns:r="http://schemas.openxmlformats.org/officeDocument/2006/relationships" r:id="N10491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6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3FD" Target="header1.xml" Type="http://schemas.openxmlformats.org/officeDocument/2006/relationships/header"/><Relationship Id="N10491" Target="footer1.xml" Type="http://schemas.openxmlformats.org/officeDocument/2006/relationships/footer"/><Relationship Id="N1037C" Target="media/N1037C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64" Target="media/N10464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