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расширяет офис в Гильгенберге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Эксперт в области автоматизации инвестирует в строительство производственных площадей, создание новых рабочих мест и логистику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городе Гильгенберг, расположенном в нескольких километрах от штаб-квартиры B&amp;R в Эггельсберге, продолжается активное расширение местного подразделения компании. Здесь построены новые рабочие места, классы обучения и производственные помещения. Кроме того, введен в эксплуатацию новый склад материально-технического снабжения.</w:t>
      </w:r>
    </w:p>
    <w:p>
      <w:pPr>
        <w:pStyle w:val="par"/>
        <w:ind w:left="0"/>
      </w:pPr>
      <w:r>
        <w:rPr/>
        <w:t xml:space="preserve">Комплекс в Гильгенберге станет экспертным центром по проектированию и производству электромеханической продукции. Здесь уже проводится сборка двигателей B&amp;R. В дальнейшем в Гильгенберге также будет происходить разработка и производство интеллектуальной конвейерной системы ACOPOStrak.</w:t>
      </w:r>
    </w:p>
    <w:p>
      <w:pPr>
        <w:pStyle w:val="par"/>
        <w:ind w:left="0"/>
      </w:pPr>
      <w:r>
        <w:rPr/>
        <w:t xml:space="preserve">Проект по расширению подразделения в Гильгенберге - это реакция компании B&amp;R на возросшую потребность в новых производственных и офисных площадях. Также планируются дальнейшие инвестиции в инфраструктуру и производственные установки, необходимые в условиях устойчивого роста компании.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ilgenberg aerial phot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lgenberg aerial photograph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B&amp;R создает дополнительные рабочие места, классы обучения и производственные помещения в подразделении в Гильгенберге.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