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PC industrial compacto com maior desempenho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o sucessor para o Automation PC 2100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Automation PC 2200 é a mais recente geração da série 2000 de PCs Industriais compactos da B&amp;R. Equipado com processadores Intel Atom da geração Apollo Lake, o Automation PC 2200 está disponível tanto no formato box quanto com panel PC.</w:t>
      </w:r>
    </w:p>
    <w:p>
      <w:pPr>
        <w:pStyle w:val="par"/>
        <w:ind w:left="0"/>
      </w:pPr>
      <w:r>
        <w:rPr/>
        <w:t xml:space="preserve">Apesar de suas dimensões compactas, o Automation PC 2200 é um sistema completo. Disponível com processadores dual ou quad core, o Automation PC 2200 oferece capacidade de processamento totalmente escalável. Graças ao hypervisor da B&amp;R, o sistema operacional em tempo real do Automation Runtime pode ser executado simultaneamente ao lado do Windows 10 IoT Enterprise ou Linux. O Automation PC 2200 é perfeitamente adequado com o gateway IoT ou com o controlador ou dispositivo Edge.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Conexão IHM flexível</w:t>
      </w:r>
    </w:p>
    <w:p>
      <w:pPr>
        <w:pStyle w:val="par"/>
        <w:ind w:left="0"/>
      </w:pPr>
      <w:r>
        <w:rPr/>
        <w:t xml:space="preserve">No formato box, o Automation PC 2200 pode ser equipado com uma interface opcional SDL4.   Essa tecnologia de transmissão digital permite que os painéis da IHM sejam operados a distâncias de até 100 metros.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Totalmente livre de manutenção</w:t>
      </w:r>
    </w:p>
    <w:p>
      <w:pPr>
        <w:pStyle w:val="par"/>
        <w:ind w:left="0"/>
      </w:pPr>
      <w:r>
        <w:rPr/>
        <w:t xml:space="preserve">Todas as variantes do Automation PC 2200 estão livres de ventiladores e outras peças rotativas, tornando-as completamente livres de manutenção. Outros recursos padrões incluem duas interfaces Gigabit Ethernet e duas portas USB 3.0. Conexões de fieldbus como POWERLINK e CAN podem ser configurados individualmente. Cartões compactos CFast com até 256 GB são usados para armazenamento de dados.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C 2200, PPC 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 2200, PPC 2200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Equipado com processadores Intel Atom da geração Apollo Lake, o Automation PC 2200 está disponível tanto no formato box quanto com panel PC.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