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Больше производительности в компактном корпусе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Компания B&amp;R представляет преемника Automation PC 2100</w:t>
      </w:r>
    </w:p>
    <w:p>
      <w:pPr>
        <w:pStyle w:val="par-first"/>
        <w:ind w:left="0"/>
        <w:jc w:val="left"/>
      </w:pPr>
      <w:r>
        <w:rPr>
          <w:i/>
          <w:i/>
        </w:rPr>
        <w:t xml:space="preserve">Automation PC 2200 - это новое поколение успешной 2000-й серии компактных промышленных компьютеров B&amp;R. Устройства Automation PC 2200 оборудованы процессором Intel Atom поколения Apollo Lake и доступны как в формате системного блока, так и в формате панельного ПК.</w:t>
      </w:r>
    </w:p>
    <w:p>
      <w:pPr>
        <w:pStyle w:val="par"/>
        <w:ind w:left="0"/>
      </w:pPr>
      <w:r>
        <w:rPr/>
        <w:t xml:space="preserve">Несмотря на компактные размеры, устройства серии Automation PC 2200 являются полноценными компьютерами. Промышленный ПК Automation PC 2200 может быть оснащен двух- или четырехъядерным процессором, что дает возможность адаптировать вычислительную мощность системы к нуждам производства. Гипервизор от B&amp;R позволяет запускать операционную систему реального времени Automation Runtime параллельно с Windows 10 IoT Enterprise или ОС Linux. Промышленный ПК Automation PC 2200 можно использовать в качестве шлюза для Интернета вещей, граничного устройства или полноценного граничного контроллера.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Гибкие возможности подключения интерфейсов визуализации</w:t>
      </w:r>
    </w:p>
    <w:p>
      <w:pPr>
        <w:pStyle w:val="par"/>
        <w:ind w:left="0"/>
      </w:pPr>
      <w:r>
        <w:rPr/>
        <w:t xml:space="preserve">Automation PC 2200 в формате системного блока может быть оснащен дополнительным интерфейсом SDL4. Эта технология передачи позволяет управлять операторскими панелями, удаленными от компьютера на расстояние до 100 метров.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Нет необходимости в обслуживании</w:t>
      </w:r>
    </w:p>
    <w:p>
      <w:pPr>
        <w:pStyle w:val="par"/>
        <w:ind w:left="0"/>
      </w:pPr>
      <w:r>
        <w:rPr/>
        <w:t xml:space="preserve">Все версии промышленных ПК Automation PC 2200 не имеют вентиляторов или других вращающихся частей, благодаря чему они не нуждаются в техническом обслуживании. В стандартной комплектации компьютеры оборудованы двумя интерфейсами Gigabit Ethernet и двумя портами USB 3.0. Систему можно дополнить интерфейсами полевых шин, таких как POWERLINK и CAN. В качестве носителей данных используются карты памяти Compact Flash CFast объемом до 256 Гб.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PC 2200, PPC 2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C 2200, PPC 2200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Устройства Automation PC 2200 оборудованы процессором Intel Atom поколения Apollo Lake и доступны как в формате системного блока, так и в формате панельного ПК.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