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Więcej funkcji na użytek branży sterowania procesami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System APROL R4.2 od B&amp;R na targach ACHEMA we Frankfurcie</w:t>
      </w:r>
    </w:p>
    <w:p>
      <w:pPr>
        <w:pStyle w:val="par-first"/>
        <w:ind w:left="0"/>
        <w:jc w:val="left"/>
      </w:pPr>
      <w:r>
        <w:rPr>
          <w:i/>
          <w:i/>
        </w:rPr>
        <w:t xml:space="preserve">Na targach ACHEMA B&amp;R zaprezentuje wersję R4.2 swojego systemu sterowania procesami APROL. Wśród innych atrakcji stoiska A63 w hali 11.1 należy wymienić Edge Controller do komunikacji w chmurze oraz system transportu ACOPOStrak.</w:t>
      </w:r>
    </w:p>
    <w:p>
      <w:pPr>
        <w:pStyle w:val="par"/>
        <w:ind w:left="0"/>
      </w:pPr>
      <w:r>
        <w:rPr/>
        <w:t xml:space="preserve">APROL R4.2 oferuje liczne nowe funkcje oprogramowania, w tym ulepszoną komunikację w chmurze za pośrednictwem OPC UA i MQTT. Wprowadza również nowe możliwości optymalizacji wydajności instalacji i procesów, takie jak monitorowanie wydajności zasobów, dodatkowe opcje monitorowania stanu, monitorowanie wydajności sterowania, zintegrowane rozwiązanie do analizy biznesowej oraz zoptymalizowane zarządzanie alarmami.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Edge Controller</w:t>
      </w:r>
    </w:p>
    <w:p>
      <w:pPr>
        <w:pStyle w:val="par"/>
        <w:ind w:left="0"/>
      </w:pPr>
      <w:r>
        <w:rPr/>
        <w:t xml:space="preserve">Edge Controller B&amp;R umożliwia pobieranie, wstępną obróbkę oraz wysyłanie danych do chmury. Wydajny komputer przemysłowy może być wykorzystywany do analizy dużych zbiorów danych, a nawet nauczania maszynowego, równocześnie pełniąc rolę kontrolera przemysłowego. </w:t>
      </w:r>
    </w:p>
    <w:p>
      <w:pPr>
        <w:pStyle w:val="par"/>
        <w:ind w:left="0"/>
      </w:pPr>
      <w:r>
        <w:rPr/>
        <w:t xml:space="preserve">Targi ACHEMA są dla B&amp;R również okazją do zademonstrowania, w jaki sposób inteligentny system transportu ACOPOStrak umożliwia opłacalną indywidualizację produkcji masowej nawet na poziomie partii jednostkowych. W pełni elektroniczne elementy przekierowujące systemu umożliwiają dzielenie i łączenie strumieni przepływu produktów przy zachowaniu pełnej prędkości. 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APROL 4_2 3t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PROL 4_2 3to2"/>
                    <pic:cNvPicPr/>
                  </pic:nvPicPr>
                  <pic:blipFill>
                    <a:blip xmlns:r="http://schemas.openxmlformats.org/officeDocument/2006/relationships" cstate="print" r:embed="N1039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APROL R 4.2 oferuje wiele nowych funkcji oprogramowania, w tym ulepszoną komunikację w chmurze z zastosowaniem OPC UA i MQTT oraz nowe możliwości optymalizacji wydajności instalacji i procesów.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1B" w:type="default"/>
      <w:footerReference xmlns:r="http://schemas.openxmlformats.org/officeDocument/2006/relationships" r:id="N104AF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B" Target="header1.xml" Type="http://schemas.openxmlformats.org/officeDocument/2006/relationships/header"/><Relationship Id="N104AF" Target="footer1.xml" Type="http://schemas.openxmlformats.org/officeDocument/2006/relationships/footer"/><Relationship Id="N1039A" Target="media/N1039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2" Target="media/N10482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